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28" w:rsidRPr="005913D8" w:rsidRDefault="00997348" w:rsidP="00997348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913D8">
        <w:rPr>
          <w:rFonts w:cstheme="minorHAnsi"/>
          <w:b/>
          <w:color w:val="FF0000"/>
          <w:sz w:val="24"/>
          <w:szCs w:val="24"/>
        </w:rPr>
        <w:t>Ordonnance</w:t>
      </w:r>
    </w:p>
    <w:p w:rsidR="00997348" w:rsidRPr="005913D8" w:rsidRDefault="00997348" w:rsidP="00997348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913D8">
        <w:rPr>
          <w:rFonts w:cstheme="minorHAnsi"/>
          <w:b/>
          <w:color w:val="FF0000"/>
          <w:sz w:val="24"/>
          <w:szCs w:val="24"/>
        </w:rPr>
        <w:t xml:space="preserve">NITROMINT – EURO BIOL – </w:t>
      </w:r>
      <w:r w:rsidR="00786F0F" w:rsidRPr="005913D8">
        <w:rPr>
          <w:rFonts w:cstheme="minorHAnsi"/>
          <w:b/>
          <w:color w:val="FF0000"/>
          <w:sz w:val="24"/>
          <w:szCs w:val="24"/>
        </w:rPr>
        <w:t xml:space="preserve">HEPATROMBINE </w:t>
      </w:r>
      <w:bookmarkStart w:id="0" w:name="_GoBack"/>
      <w:bookmarkEnd w:id="0"/>
    </w:p>
    <w:p w:rsidR="00997348" w:rsidRPr="00B11B6A" w:rsidRDefault="00997348" w:rsidP="00997348">
      <w:pPr>
        <w:spacing w:after="0" w:line="240" w:lineRule="auto"/>
        <w:rPr>
          <w:rFonts w:cstheme="minorHAnsi"/>
          <w:sz w:val="24"/>
          <w:szCs w:val="24"/>
        </w:rPr>
      </w:pPr>
    </w:p>
    <w:p w:rsidR="00997348" w:rsidRPr="00E212EC" w:rsidRDefault="00997348" w:rsidP="00997348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E212EC">
        <w:rPr>
          <w:rFonts w:cstheme="minorHAnsi"/>
          <w:b/>
          <w:szCs w:val="24"/>
        </w:rPr>
        <w:t xml:space="preserve">NITROMINT </w:t>
      </w:r>
      <w:r w:rsidRPr="00E212EC">
        <w:rPr>
          <w:rFonts w:cstheme="minorHAnsi"/>
          <w:szCs w:val="24"/>
        </w:rPr>
        <w:t xml:space="preserve">(1spray = 200 </w:t>
      </w:r>
      <w:r w:rsidR="00E212EC" w:rsidRPr="00E212EC">
        <w:rPr>
          <w:rFonts w:cstheme="minorHAnsi"/>
          <w:szCs w:val="24"/>
        </w:rPr>
        <w:t>doses)</w:t>
      </w:r>
      <w:r w:rsidR="00B11B6A" w:rsidRPr="00E212EC">
        <w:rPr>
          <w:rFonts w:cstheme="minorHAnsi"/>
          <w:szCs w:val="24"/>
        </w:rPr>
        <w:t xml:space="preserve"> </w:t>
      </w:r>
      <w:r w:rsidRPr="00E212EC">
        <w:rPr>
          <w:rFonts w:cstheme="minorHAnsi"/>
          <w:szCs w:val="24"/>
        </w:rPr>
        <w:t>1 dose = 5mg nitroglycérine</w:t>
      </w:r>
    </w:p>
    <w:p w:rsidR="00997348" w:rsidRPr="00E212EC" w:rsidRDefault="00997348" w:rsidP="00997348">
      <w:pPr>
        <w:spacing w:after="0" w:line="240" w:lineRule="auto"/>
        <w:rPr>
          <w:rFonts w:cstheme="minorHAnsi"/>
          <w:szCs w:val="24"/>
        </w:rPr>
      </w:pPr>
      <w:proofErr w:type="spellStart"/>
      <w:r w:rsidRPr="00E212EC">
        <w:rPr>
          <w:rFonts w:cstheme="minorHAnsi"/>
          <w:szCs w:val="24"/>
        </w:rPr>
        <w:t>Recom</w:t>
      </w:r>
      <w:proofErr w:type="spellEnd"/>
      <w:r w:rsidRPr="00E212EC">
        <w:rPr>
          <w:rFonts w:cstheme="minorHAnsi"/>
          <w:szCs w:val="24"/>
        </w:rPr>
        <w:t> : 5mg nitroglycérine 3 fois par jour pendant 30jours. Si nécessaire 5-10mg nitroglycérine supplémentaire</w:t>
      </w:r>
      <w:r w:rsidR="005913D8" w:rsidRPr="00E212EC">
        <w:rPr>
          <w:rFonts w:cstheme="minorHAnsi"/>
          <w:szCs w:val="24"/>
        </w:rPr>
        <w:t xml:space="preserve"> (max 30mg/jour)</w:t>
      </w:r>
    </w:p>
    <w:p w:rsidR="005913D8" w:rsidRPr="00B11B6A" w:rsidRDefault="005913D8" w:rsidP="0099734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2"/>
        <w:gridCol w:w="4103"/>
      </w:tblGrid>
      <w:tr w:rsidR="00997348" w:rsidRPr="00B11B6A" w:rsidTr="00E212EC">
        <w:trPr>
          <w:trHeight w:val="321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8" w:rsidRPr="00F35187" w:rsidRDefault="00997348" w:rsidP="00F3518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187">
              <w:rPr>
                <w:rFonts w:cstheme="minorHAnsi"/>
                <w:b/>
                <w:sz w:val="24"/>
                <w:szCs w:val="24"/>
              </w:rPr>
              <w:t>CALCUL</w:t>
            </w:r>
          </w:p>
          <w:p w:rsidR="00997348" w:rsidRPr="00B11B6A" w:rsidRDefault="00997348" w:rsidP="0099734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97348" w:rsidRPr="00F35187" w:rsidRDefault="00997348" w:rsidP="00997348">
            <w:pPr>
              <w:spacing w:after="0" w:line="240" w:lineRule="auto"/>
              <w:rPr>
                <w:rFonts w:cstheme="minorHAnsi"/>
                <w:szCs w:val="24"/>
              </w:rPr>
            </w:pPr>
            <w:proofErr w:type="spellStart"/>
            <w:r w:rsidRPr="00F35187">
              <w:rPr>
                <w:rFonts w:cstheme="minorHAnsi"/>
                <w:szCs w:val="24"/>
              </w:rPr>
              <w:t>Dp</w:t>
            </w:r>
            <w:proofErr w:type="spellEnd"/>
            <w:r w:rsidRPr="00F35187">
              <w:rPr>
                <w:rFonts w:cstheme="minorHAnsi"/>
                <w:szCs w:val="24"/>
              </w:rPr>
              <w:t> : 5mg = 1 pouf</w:t>
            </w:r>
          </w:p>
          <w:p w:rsidR="00997348" w:rsidRPr="00F35187" w:rsidRDefault="00997348" w:rsidP="00997348">
            <w:pPr>
              <w:spacing w:after="0" w:line="240" w:lineRule="auto"/>
              <w:rPr>
                <w:rFonts w:cstheme="minorHAnsi"/>
                <w:szCs w:val="24"/>
              </w:rPr>
            </w:pPr>
            <w:r w:rsidRPr="00F35187">
              <w:rPr>
                <w:rFonts w:cstheme="minorHAnsi"/>
                <w:szCs w:val="24"/>
              </w:rPr>
              <w:t xml:space="preserve">Nombre total de poufs : </w:t>
            </w:r>
          </w:p>
          <w:p w:rsidR="00997348" w:rsidRPr="00F35187" w:rsidRDefault="00997348" w:rsidP="00997348">
            <w:pPr>
              <w:spacing w:after="0" w:line="240" w:lineRule="auto"/>
              <w:rPr>
                <w:rFonts w:cstheme="minorHAnsi"/>
                <w:szCs w:val="24"/>
              </w:rPr>
            </w:pPr>
            <w:r w:rsidRPr="00F35187">
              <w:rPr>
                <w:rFonts w:cstheme="minorHAnsi"/>
                <w:szCs w:val="24"/>
              </w:rPr>
              <w:t>Poufs x 3 x30 = 90</w:t>
            </w:r>
          </w:p>
          <w:p w:rsidR="00997348" w:rsidRPr="00F35187" w:rsidRDefault="00997348" w:rsidP="00997348">
            <w:pPr>
              <w:spacing w:after="0" w:line="240" w:lineRule="auto"/>
              <w:rPr>
                <w:rFonts w:cstheme="minorHAnsi"/>
                <w:szCs w:val="24"/>
              </w:rPr>
            </w:pPr>
            <w:r w:rsidRPr="00F35187">
              <w:rPr>
                <w:rFonts w:cstheme="minorHAnsi"/>
                <w:szCs w:val="24"/>
              </w:rPr>
              <w:t>Poufs x 6 x30 = 180</w:t>
            </w:r>
          </w:p>
          <w:p w:rsidR="00997348" w:rsidRPr="00F35187" w:rsidRDefault="00997348" w:rsidP="00997348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:rsidR="00997348" w:rsidRPr="00B11B6A" w:rsidRDefault="00997348" w:rsidP="0099734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35187">
              <w:rPr>
                <w:rFonts w:cstheme="minorHAnsi"/>
                <w:szCs w:val="24"/>
              </w:rPr>
              <w:t>Donc 1 spray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8" w:rsidRPr="00F35187" w:rsidRDefault="00997348" w:rsidP="00F3518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187">
              <w:rPr>
                <w:rFonts w:cstheme="minorHAnsi"/>
                <w:b/>
                <w:sz w:val="24"/>
                <w:szCs w:val="24"/>
              </w:rPr>
              <w:t>O</w:t>
            </w:r>
            <w:r w:rsidR="00F35187" w:rsidRPr="00F35187">
              <w:rPr>
                <w:rFonts w:cstheme="minorHAnsi"/>
                <w:b/>
                <w:sz w:val="24"/>
                <w:szCs w:val="24"/>
              </w:rPr>
              <w:t>RDONNANCE</w:t>
            </w:r>
          </w:p>
          <w:p w:rsidR="00997348" w:rsidRPr="00B11B6A" w:rsidRDefault="00997348" w:rsidP="0099734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97348" w:rsidRPr="00F35187" w:rsidRDefault="00997348" w:rsidP="00997348">
            <w:pPr>
              <w:spacing w:after="0" w:line="240" w:lineRule="auto"/>
              <w:rPr>
                <w:rFonts w:cstheme="minorHAnsi"/>
                <w:szCs w:val="24"/>
              </w:rPr>
            </w:pPr>
            <w:r w:rsidRPr="00F35187">
              <w:rPr>
                <w:rFonts w:cstheme="minorHAnsi"/>
                <w:szCs w:val="24"/>
              </w:rPr>
              <w:t>En-tête</w:t>
            </w:r>
          </w:p>
          <w:p w:rsidR="00997348" w:rsidRPr="00F35187" w:rsidRDefault="00997348" w:rsidP="00997348">
            <w:pPr>
              <w:spacing w:after="0" w:line="240" w:lineRule="auto"/>
              <w:rPr>
                <w:rFonts w:cstheme="minorHAnsi"/>
                <w:szCs w:val="24"/>
              </w:rPr>
            </w:pPr>
            <w:proofErr w:type="spellStart"/>
            <w:r w:rsidRPr="00F35187">
              <w:rPr>
                <w:rFonts w:cstheme="minorHAnsi"/>
                <w:szCs w:val="24"/>
              </w:rPr>
              <w:t>Rp</w:t>
            </w:r>
            <w:proofErr w:type="spellEnd"/>
            <w:r w:rsidRPr="00F35187">
              <w:rPr>
                <w:rFonts w:cstheme="minorHAnsi"/>
                <w:szCs w:val="24"/>
              </w:rPr>
              <w:t>/ NITROMINT 0.005g</w:t>
            </w:r>
          </w:p>
          <w:p w:rsidR="00997348" w:rsidRPr="00E212EC" w:rsidRDefault="00997348" w:rsidP="0099734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E212EC">
              <w:rPr>
                <w:rFonts w:cstheme="minorHAnsi"/>
                <w:szCs w:val="24"/>
                <w:lang w:val="en-US"/>
              </w:rPr>
              <w:t xml:space="preserve">Spray </w:t>
            </w:r>
            <w:proofErr w:type="spellStart"/>
            <w:r w:rsidRPr="00E212EC">
              <w:rPr>
                <w:rFonts w:cstheme="minorHAnsi"/>
                <w:szCs w:val="24"/>
                <w:lang w:val="en-US"/>
              </w:rPr>
              <w:t>nbr</w:t>
            </w:r>
            <w:proofErr w:type="spellEnd"/>
            <w:r w:rsidRPr="00E212EC">
              <w:rPr>
                <w:rFonts w:cstheme="minorHAnsi"/>
                <w:szCs w:val="24"/>
                <w:lang w:val="en-US"/>
              </w:rPr>
              <w:t xml:space="preserve">  I</w:t>
            </w:r>
          </w:p>
          <w:p w:rsidR="00997348" w:rsidRPr="00E212EC" w:rsidRDefault="00997348" w:rsidP="0099734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</w:p>
          <w:p w:rsidR="00997348" w:rsidRPr="00E212EC" w:rsidRDefault="00997348" w:rsidP="0099734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E212EC">
              <w:rPr>
                <w:rFonts w:cstheme="minorHAnsi"/>
                <w:szCs w:val="24"/>
                <w:lang w:val="en-US"/>
              </w:rPr>
              <w:t xml:space="preserve">DS : </w:t>
            </w:r>
            <w:proofErr w:type="spellStart"/>
            <w:r w:rsidRPr="00E212EC">
              <w:rPr>
                <w:rFonts w:cstheme="minorHAnsi"/>
                <w:szCs w:val="24"/>
                <w:lang w:val="en-US"/>
              </w:rPr>
              <w:t>externe</w:t>
            </w:r>
            <w:proofErr w:type="spellEnd"/>
            <w:r w:rsidRPr="00E212EC">
              <w:rPr>
                <w:rFonts w:cstheme="minorHAnsi"/>
                <w:szCs w:val="24"/>
                <w:lang w:val="en-US"/>
              </w:rPr>
              <w:t xml:space="preserve"> sublingual</w:t>
            </w:r>
          </w:p>
          <w:p w:rsidR="00997348" w:rsidRPr="00F35187" w:rsidRDefault="00997348" w:rsidP="00997348">
            <w:pPr>
              <w:spacing w:after="0" w:line="240" w:lineRule="auto"/>
              <w:rPr>
                <w:rFonts w:cstheme="minorHAnsi"/>
                <w:szCs w:val="24"/>
              </w:rPr>
            </w:pPr>
            <w:r w:rsidRPr="00F35187">
              <w:rPr>
                <w:rFonts w:cstheme="minorHAnsi"/>
                <w:szCs w:val="24"/>
              </w:rPr>
              <w:t>1 = 2 poufs, 3 fois par jour pendant 30jours</w:t>
            </w:r>
          </w:p>
          <w:p w:rsidR="00997348" w:rsidRPr="00F35187" w:rsidRDefault="00997348" w:rsidP="00997348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:rsidR="00997348" w:rsidRPr="00F35187" w:rsidRDefault="00997348" w:rsidP="00997348">
            <w:pPr>
              <w:spacing w:after="0" w:line="240" w:lineRule="auto"/>
              <w:rPr>
                <w:rFonts w:cstheme="minorHAnsi"/>
                <w:szCs w:val="24"/>
              </w:rPr>
            </w:pPr>
            <w:r w:rsidRPr="00F35187">
              <w:rPr>
                <w:rFonts w:cstheme="minorHAnsi"/>
                <w:szCs w:val="24"/>
              </w:rPr>
              <w:t>Renouveler</w:t>
            </w:r>
          </w:p>
          <w:p w:rsidR="00997348" w:rsidRPr="00F35187" w:rsidRDefault="00997348" w:rsidP="00997348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:rsidR="00997348" w:rsidRPr="00B11B6A" w:rsidRDefault="00997348" w:rsidP="0099734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35187">
              <w:rPr>
                <w:rFonts w:cstheme="minorHAnsi"/>
                <w:szCs w:val="24"/>
              </w:rPr>
              <w:t>D                                    ST</w:t>
            </w:r>
          </w:p>
        </w:tc>
      </w:tr>
    </w:tbl>
    <w:p w:rsidR="00997348" w:rsidRPr="00B11B6A" w:rsidRDefault="00997348" w:rsidP="00997348">
      <w:pPr>
        <w:spacing w:after="0" w:line="240" w:lineRule="auto"/>
        <w:rPr>
          <w:rFonts w:cstheme="minorHAnsi"/>
          <w:sz w:val="24"/>
          <w:szCs w:val="24"/>
        </w:rPr>
      </w:pPr>
    </w:p>
    <w:p w:rsidR="00B11B6A" w:rsidRPr="005913D8" w:rsidRDefault="005913D8" w:rsidP="005913D8">
      <w:pPr>
        <w:spacing w:after="0" w:line="240" w:lineRule="auto"/>
        <w:rPr>
          <w:rFonts w:eastAsia="Times New Roman" w:cstheme="minorHAnsi"/>
          <w:color w:val="000000"/>
          <w:szCs w:val="24"/>
          <w:lang w:eastAsia="fr-FR"/>
        </w:rPr>
      </w:pPr>
      <w:r w:rsidRPr="005913D8">
        <w:rPr>
          <w:rFonts w:cstheme="minorHAnsi"/>
          <w:szCs w:val="24"/>
        </w:rPr>
        <w:t>-</w:t>
      </w:r>
      <w:r>
        <w:rPr>
          <w:rFonts w:cstheme="minorHAnsi"/>
          <w:szCs w:val="24"/>
        </w:rPr>
        <w:t xml:space="preserve"> </w:t>
      </w:r>
      <w:r w:rsidR="00997348" w:rsidRPr="005913D8">
        <w:rPr>
          <w:rFonts w:cstheme="minorHAnsi"/>
          <w:szCs w:val="24"/>
        </w:rPr>
        <w:t xml:space="preserve">NITROMINT </w:t>
      </w:r>
      <w:r w:rsidR="00B11B6A" w:rsidRPr="005913D8">
        <w:rPr>
          <w:rFonts w:cstheme="minorHAnsi"/>
          <w:szCs w:val="24"/>
        </w:rPr>
        <w:t>(NITROLINGUAL Fr) est utilisé,</w:t>
      </w:r>
      <w:r w:rsidR="00B11B6A" w:rsidRPr="005913D8">
        <w:rPr>
          <w:rFonts w:eastAsia="Times New Roman" w:cstheme="minorHAnsi"/>
          <w:color w:val="000000"/>
          <w:szCs w:val="24"/>
          <w:lang w:eastAsia="fr-FR"/>
        </w:rPr>
        <w:t xml:space="preserve"> par voie orale, en tant que prophylaxie des crises aigüe d’angine de poitrine, donc à court terme en un traitement préventif (ou précritique) des crises d'angine. Elle peut être aussi utilisée dans l'insuffisance cardiaque pour compléter le traitement. </w:t>
      </w:r>
    </w:p>
    <w:p w:rsidR="00B11B6A" w:rsidRPr="003D1EAA" w:rsidRDefault="003D1EAA" w:rsidP="003D1EAA">
      <w:pPr>
        <w:spacing w:after="0" w:line="240" w:lineRule="auto"/>
        <w:rPr>
          <w:rFonts w:eastAsia="Times New Roman" w:cstheme="minorHAnsi"/>
          <w:iCs/>
          <w:color w:val="000000"/>
          <w:szCs w:val="24"/>
          <w:lang w:eastAsia="fr-FR"/>
        </w:rPr>
      </w:pPr>
      <w:r>
        <w:rPr>
          <w:rFonts w:eastAsia="Times New Roman" w:cstheme="minorHAnsi"/>
          <w:color w:val="000000"/>
          <w:szCs w:val="24"/>
          <w:lang w:eastAsia="fr-FR"/>
        </w:rPr>
        <w:t xml:space="preserve">- </w:t>
      </w:r>
      <w:r w:rsidR="00B11B6A" w:rsidRPr="003D1EAA">
        <w:rPr>
          <w:rFonts w:eastAsia="Times New Roman" w:cstheme="minorHAnsi"/>
          <w:color w:val="000000"/>
          <w:szCs w:val="24"/>
          <w:lang w:eastAsia="fr-FR"/>
        </w:rPr>
        <w:t>Nitroglycérine </w:t>
      </w:r>
      <w:r w:rsidR="00F774E9" w:rsidRPr="003D1EAA">
        <w:rPr>
          <w:rFonts w:eastAsia="Times New Roman" w:cstheme="minorHAnsi"/>
          <w:color w:val="000000"/>
          <w:szCs w:val="24"/>
          <w:lang w:eastAsia="fr-FR"/>
        </w:rPr>
        <w:t xml:space="preserve">(ou trinitrine) </w:t>
      </w:r>
      <w:r w:rsidR="00B11B6A" w:rsidRPr="003D1EAA">
        <w:rPr>
          <w:rFonts w:eastAsia="Times New Roman" w:cstheme="minorHAnsi"/>
          <w:color w:val="000000"/>
          <w:szCs w:val="24"/>
          <w:lang w:eastAsia="fr-FR"/>
        </w:rPr>
        <w:t>appartient à la classe des médicaments appelés </w:t>
      </w:r>
      <w:r w:rsidR="00B11B6A" w:rsidRPr="003D1EAA">
        <w:rPr>
          <w:rFonts w:eastAsia="Times New Roman" w:cstheme="minorHAnsi"/>
          <w:iCs/>
          <w:color w:val="000000"/>
          <w:szCs w:val="24"/>
          <w:lang w:eastAsia="fr-FR"/>
        </w:rPr>
        <w:t xml:space="preserve">anti angineux. Elle soulage les crises aiguës d'angine en relâchant les vaisseaux </w:t>
      </w:r>
      <w:r w:rsidRPr="003D1EAA">
        <w:rPr>
          <w:rFonts w:eastAsia="Times New Roman" w:cstheme="minorHAnsi"/>
          <w:iCs/>
          <w:color w:val="000000"/>
          <w:szCs w:val="24"/>
          <w:lang w:eastAsia="fr-FR"/>
        </w:rPr>
        <w:t>sanguins (</w:t>
      </w:r>
      <w:r w:rsidR="00F774E9" w:rsidRPr="003D1EAA">
        <w:rPr>
          <w:rFonts w:eastAsia="Times New Roman" w:cstheme="minorHAnsi"/>
          <w:iCs/>
          <w:color w:val="000000"/>
          <w:szCs w:val="24"/>
          <w:lang w:eastAsia="fr-FR"/>
        </w:rPr>
        <w:t>vasodilatation)</w:t>
      </w:r>
      <w:r w:rsidR="00B11B6A" w:rsidRPr="003D1EAA">
        <w:rPr>
          <w:rFonts w:eastAsia="Times New Roman" w:cstheme="minorHAnsi"/>
          <w:iCs/>
          <w:color w:val="000000"/>
          <w:szCs w:val="24"/>
          <w:lang w:eastAsia="fr-FR"/>
        </w:rPr>
        <w:t xml:space="preserve"> et en augmentant le flux d'oxygène et de sang vers le cœur.</w:t>
      </w:r>
    </w:p>
    <w:p w:rsidR="00F35187" w:rsidRDefault="00F35187" w:rsidP="00997348">
      <w:pPr>
        <w:spacing w:after="0" w:line="240" w:lineRule="auto"/>
        <w:rPr>
          <w:rFonts w:eastAsia="Times New Roman" w:cstheme="minorHAnsi"/>
          <w:iCs/>
          <w:color w:val="000000"/>
          <w:szCs w:val="24"/>
          <w:lang w:eastAsia="fr-FR"/>
        </w:rPr>
      </w:pPr>
    </w:p>
    <w:p w:rsidR="00014FC3" w:rsidRPr="00F35187" w:rsidRDefault="00014FC3" w:rsidP="00997348">
      <w:pPr>
        <w:spacing w:after="0" w:line="240" w:lineRule="auto"/>
        <w:rPr>
          <w:rFonts w:eastAsia="Times New Roman" w:cstheme="minorHAnsi"/>
          <w:iCs/>
          <w:color w:val="000000"/>
          <w:szCs w:val="24"/>
          <w:lang w:eastAsia="fr-FR"/>
        </w:rPr>
      </w:pPr>
    </w:p>
    <w:p w:rsidR="00B11B6A" w:rsidRPr="00F35187" w:rsidRDefault="00B11B6A" w:rsidP="00F35187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iCs/>
          <w:color w:val="000000"/>
          <w:szCs w:val="24"/>
          <w:lang w:eastAsia="fr-FR"/>
        </w:rPr>
      </w:pPr>
      <w:r w:rsidRPr="00E212EC">
        <w:rPr>
          <w:rFonts w:eastAsia="Times New Roman" w:cstheme="minorHAnsi"/>
          <w:b/>
          <w:iCs/>
          <w:color w:val="000000"/>
          <w:szCs w:val="24"/>
          <w:lang w:eastAsia="fr-FR"/>
        </w:rPr>
        <w:t>EURO BIOL</w:t>
      </w:r>
      <w:r w:rsidRPr="00F35187">
        <w:rPr>
          <w:rFonts w:eastAsia="Times New Roman" w:cstheme="minorHAnsi"/>
          <w:iCs/>
          <w:color w:val="000000"/>
          <w:szCs w:val="24"/>
          <w:lang w:eastAsia="fr-FR"/>
        </w:rPr>
        <w:t xml:space="preserve">  </w:t>
      </w:r>
      <w:r w:rsidR="00F35187" w:rsidRPr="00F35187">
        <w:rPr>
          <w:rFonts w:eastAsia="Times New Roman" w:cstheme="minorHAnsi"/>
          <w:iCs/>
          <w:color w:val="000000"/>
          <w:szCs w:val="24"/>
          <w:lang w:eastAsia="fr-FR"/>
        </w:rPr>
        <w:t>(</w:t>
      </w:r>
      <w:r w:rsidRPr="00F35187">
        <w:rPr>
          <w:rFonts w:eastAsia="Times New Roman" w:cstheme="minorHAnsi"/>
          <w:iCs/>
          <w:color w:val="000000"/>
          <w:szCs w:val="24"/>
          <w:lang w:eastAsia="fr-FR"/>
        </w:rPr>
        <w:t xml:space="preserve">1 sachet filmé contient du pancréas total </w:t>
      </w:r>
      <w:r w:rsidR="003D1EAA" w:rsidRPr="00F35187">
        <w:rPr>
          <w:rFonts w:eastAsia="Times New Roman" w:cstheme="minorHAnsi"/>
          <w:iCs/>
          <w:color w:val="000000"/>
          <w:szCs w:val="24"/>
          <w:lang w:eastAsia="fr-FR"/>
        </w:rPr>
        <w:t>lyophilisé</w:t>
      </w:r>
      <w:r w:rsidRPr="00F35187">
        <w:rPr>
          <w:rFonts w:eastAsia="Times New Roman" w:cstheme="minorHAnsi"/>
          <w:iCs/>
          <w:color w:val="000000"/>
          <w:szCs w:val="24"/>
          <w:lang w:eastAsia="fr-FR"/>
        </w:rPr>
        <w:t xml:space="preserve"> standardisé qui correspond à l’activité d’eau minérale, 27 000 U lipases, 27 000 U amylases, 9 000 U chymotrypsine et 650 U trypsine)</w:t>
      </w:r>
    </w:p>
    <w:p w:rsidR="00B11B6A" w:rsidRPr="00F35187" w:rsidRDefault="00F35187" w:rsidP="00997348">
      <w:pPr>
        <w:spacing w:after="0" w:line="240" w:lineRule="auto"/>
        <w:rPr>
          <w:rFonts w:eastAsia="Times New Roman" w:cstheme="minorHAnsi"/>
          <w:iCs/>
          <w:color w:val="000000"/>
          <w:szCs w:val="24"/>
          <w:lang w:eastAsia="fr-FR"/>
        </w:rPr>
      </w:pPr>
      <w:proofErr w:type="spellStart"/>
      <w:r w:rsidRPr="00F35187">
        <w:rPr>
          <w:rFonts w:eastAsia="Times New Roman" w:cstheme="minorHAnsi"/>
          <w:iCs/>
          <w:color w:val="000000"/>
          <w:szCs w:val="24"/>
          <w:lang w:eastAsia="fr-FR"/>
        </w:rPr>
        <w:t>Recom</w:t>
      </w:r>
      <w:proofErr w:type="spellEnd"/>
      <w:r w:rsidRPr="00F35187">
        <w:rPr>
          <w:rFonts w:eastAsia="Times New Roman" w:cstheme="minorHAnsi"/>
          <w:iCs/>
          <w:color w:val="000000"/>
          <w:szCs w:val="24"/>
          <w:lang w:eastAsia="fr-FR"/>
        </w:rPr>
        <w:t> : 3 sachets par jour pendant 10 jours</w:t>
      </w:r>
    </w:p>
    <w:p w:rsidR="00F35187" w:rsidRDefault="00F35187" w:rsidP="00997348">
      <w:pPr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fr-FR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4154"/>
      </w:tblGrid>
      <w:tr w:rsidR="00F35187" w:rsidTr="005913D8">
        <w:trPr>
          <w:trHeight w:val="3017"/>
        </w:trPr>
        <w:tc>
          <w:tcPr>
            <w:tcW w:w="3826" w:type="dxa"/>
          </w:tcPr>
          <w:p w:rsidR="00F35187" w:rsidRPr="00F35187" w:rsidRDefault="00F35187" w:rsidP="00F35187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F35187">
              <w:rPr>
                <w:rFonts w:cstheme="minorHAnsi"/>
                <w:b/>
                <w:sz w:val="24"/>
              </w:rPr>
              <w:t>CALCUL</w:t>
            </w:r>
          </w:p>
          <w:p w:rsidR="00F35187" w:rsidRDefault="00F35187" w:rsidP="00997348">
            <w:pPr>
              <w:spacing w:after="0" w:line="240" w:lineRule="auto"/>
              <w:rPr>
                <w:rFonts w:cstheme="minorHAnsi"/>
              </w:rPr>
            </w:pPr>
          </w:p>
          <w:p w:rsidR="00F35187" w:rsidRDefault="00F35187" w:rsidP="00997348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Dp</w:t>
            </w:r>
            <w:proofErr w:type="spellEnd"/>
            <w:r>
              <w:rPr>
                <w:rFonts w:cstheme="minorHAnsi"/>
              </w:rPr>
              <w:t> : 1 sachet</w:t>
            </w:r>
          </w:p>
          <w:p w:rsidR="00F35187" w:rsidRDefault="00F35187" w:rsidP="009973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Nombre total de sachets : 1x3x10 = 30jours</w:t>
            </w:r>
          </w:p>
          <w:p w:rsidR="00F35187" w:rsidRDefault="00F35187" w:rsidP="009973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  <w:tc>
          <w:tcPr>
            <w:tcW w:w="4154" w:type="dxa"/>
          </w:tcPr>
          <w:p w:rsidR="00F35187" w:rsidRPr="00F35187" w:rsidRDefault="00F35187" w:rsidP="00F35187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F35187">
              <w:rPr>
                <w:rFonts w:cstheme="minorHAnsi"/>
                <w:b/>
                <w:sz w:val="24"/>
              </w:rPr>
              <w:t>ORDONNANCE</w:t>
            </w:r>
          </w:p>
          <w:p w:rsidR="00F35187" w:rsidRDefault="00F35187" w:rsidP="00997348">
            <w:pPr>
              <w:spacing w:after="0" w:line="240" w:lineRule="auto"/>
              <w:rPr>
                <w:rFonts w:cstheme="minorHAnsi"/>
              </w:rPr>
            </w:pPr>
          </w:p>
          <w:p w:rsidR="00F35187" w:rsidRDefault="00F35187" w:rsidP="009973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En-tête</w:t>
            </w:r>
          </w:p>
          <w:p w:rsidR="00F35187" w:rsidRDefault="00F35187" w:rsidP="009973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EUROBIOL </w:t>
            </w:r>
          </w:p>
          <w:p w:rsidR="00F35187" w:rsidRDefault="00F35187" w:rsidP="009973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Sachet </w:t>
            </w:r>
            <w:proofErr w:type="spellStart"/>
            <w:r>
              <w:rPr>
                <w:rFonts w:cstheme="minorHAnsi"/>
              </w:rPr>
              <w:t>nbr</w:t>
            </w:r>
            <w:proofErr w:type="spellEnd"/>
            <w:r>
              <w:rPr>
                <w:rFonts w:cstheme="minorHAnsi"/>
              </w:rPr>
              <w:t xml:space="preserve"> XXX</w:t>
            </w:r>
          </w:p>
          <w:p w:rsidR="00F35187" w:rsidRDefault="00F35187" w:rsidP="00997348">
            <w:pPr>
              <w:spacing w:after="0" w:line="240" w:lineRule="auto"/>
              <w:rPr>
                <w:rFonts w:cstheme="minorHAnsi"/>
              </w:rPr>
            </w:pPr>
          </w:p>
          <w:p w:rsidR="00F35187" w:rsidRDefault="00F35187" w:rsidP="009973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DS : oral, 1 sachet 3 fois par jour pendant 10jours</w:t>
            </w:r>
          </w:p>
          <w:p w:rsidR="00F35187" w:rsidRDefault="00F35187" w:rsidP="009973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Non renouveler</w:t>
            </w:r>
          </w:p>
          <w:p w:rsidR="00F35187" w:rsidRDefault="00F35187" w:rsidP="00997348">
            <w:pPr>
              <w:spacing w:after="0" w:line="240" w:lineRule="auto"/>
              <w:rPr>
                <w:rFonts w:cstheme="minorHAnsi"/>
              </w:rPr>
            </w:pPr>
          </w:p>
          <w:p w:rsidR="00F35187" w:rsidRDefault="00F35187" w:rsidP="009973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D                                     ST</w:t>
            </w:r>
          </w:p>
        </w:tc>
      </w:tr>
    </w:tbl>
    <w:p w:rsidR="00F35187" w:rsidRDefault="00F35187" w:rsidP="00997348">
      <w:pPr>
        <w:spacing w:after="0" w:line="240" w:lineRule="auto"/>
        <w:rPr>
          <w:rFonts w:cstheme="minorHAnsi"/>
        </w:rPr>
      </w:pPr>
    </w:p>
    <w:p w:rsidR="00F35187" w:rsidRDefault="00F35187" w:rsidP="0099734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EUROBIOL = </w:t>
      </w:r>
      <w:r w:rsidRPr="00F35187">
        <w:rPr>
          <w:rFonts w:cstheme="minorHAnsi"/>
        </w:rPr>
        <w:t xml:space="preserve">Traitement de l'insuffisance pancréatique exocrine de l'adulte et de l'enfant au cours </w:t>
      </w:r>
      <w:proofErr w:type="gramStart"/>
      <w:r w:rsidRPr="00F35187">
        <w:rPr>
          <w:rFonts w:cstheme="minorHAnsi"/>
        </w:rPr>
        <w:t>:</w:t>
      </w:r>
      <w:proofErr w:type="gramEnd"/>
      <w:r w:rsidRPr="00F35187">
        <w:rPr>
          <w:rFonts w:cstheme="minorHAnsi"/>
        </w:rPr>
        <w:br/>
      </w:r>
      <w:r>
        <w:rPr>
          <w:rFonts w:cstheme="minorHAnsi"/>
        </w:rPr>
        <w:t xml:space="preserve">de la mucoviscidose, </w:t>
      </w:r>
      <w:r w:rsidRPr="00F35187">
        <w:rPr>
          <w:rFonts w:cstheme="minorHAnsi"/>
        </w:rPr>
        <w:t>de la pancréatite chronique documentée (notamment par l'existence de calcifications pancréatiques</w:t>
      </w:r>
      <w:r>
        <w:rPr>
          <w:rFonts w:cstheme="minorHAnsi"/>
        </w:rPr>
        <w:t xml:space="preserve">), </w:t>
      </w:r>
      <w:r w:rsidRPr="00F35187">
        <w:rPr>
          <w:rFonts w:cstheme="minorHAnsi"/>
        </w:rPr>
        <w:t>des résections pancréatiques céphaliques ou totales.</w:t>
      </w:r>
    </w:p>
    <w:p w:rsidR="00F35187" w:rsidRDefault="00F35187" w:rsidP="00997348">
      <w:pPr>
        <w:spacing w:after="0" w:line="240" w:lineRule="auto"/>
        <w:rPr>
          <w:rFonts w:cstheme="minorHAnsi"/>
        </w:rPr>
      </w:pPr>
      <w:r>
        <w:rPr>
          <w:rFonts w:cstheme="minorHAnsi"/>
        </w:rPr>
        <w:t>Classe thérapeutique : Gastro-Entéro-Hépatologie</w:t>
      </w:r>
    </w:p>
    <w:p w:rsidR="00F774E9" w:rsidRDefault="00F774E9" w:rsidP="00997348">
      <w:pPr>
        <w:spacing w:after="0" w:line="240" w:lineRule="auto"/>
        <w:rPr>
          <w:rFonts w:cstheme="minorHAnsi"/>
        </w:rPr>
      </w:pPr>
    </w:p>
    <w:p w:rsidR="00F774E9" w:rsidRDefault="00F774E9" w:rsidP="00997348">
      <w:pPr>
        <w:spacing w:after="0" w:line="240" w:lineRule="auto"/>
        <w:rPr>
          <w:rFonts w:cstheme="minorHAnsi"/>
        </w:rPr>
      </w:pPr>
    </w:p>
    <w:p w:rsidR="00786F0F" w:rsidRPr="00786F0F" w:rsidRDefault="00F774E9" w:rsidP="00786F0F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86F0F">
        <w:rPr>
          <w:rFonts w:cstheme="minorHAnsi"/>
        </w:rPr>
        <w:t>H</w:t>
      </w:r>
      <w:r w:rsidR="00E212EC">
        <w:rPr>
          <w:rFonts w:cstheme="minorHAnsi"/>
        </w:rPr>
        <w:t>EPARINOL</w:t>
      </w:r>
      <w:r w:rsidRPr="00786F0F">
        <w:rPr>
          <w:rFonts w:cstheme="minorHAnsi"/>
        </w:rPr>
        <w:t xml:space="preserve"> </w:t>
      </w:r>
      <w:r w:rsidR="00786F0F" w:rsidRPr="00786F0F">
        <w:rPr>
          <w:rFonts w:cstheme="minorHAnsi"/>
        </w:rPr>
        <w:t xml:space="preserve"> 50 000U (contient héparine 50 000U %) 1 tube=100g </w:t>
      </w:r>
    </w:p>
    <w:p w:rsidR="00F774E9" w:rsidRDefault="00786F0F" w:rsidP="00997348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Recom</w:t>
      </w:r>
      <w:proofErr w:type="spellEnd"/>
      <w:r>
        <w:rPr>
          <w:rFonts w:cstheme="minorHAnsi"/>
        </w:rPr>
        <w:t> : 3 fois par jour pendant 10 jours</w:t>
      </w:r>
    </w:p>
    <w:p w:rsidR="00786F0F" w:rsidRDefault="00786F0F" w:rsidP="00997348">
      <w:pPr>
        <w:spacing w:after="0" w:line="240" w:lineRule="auto"/>
        <w:rPr>
          <w:rFonts w:cstheme="minorHAns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3662"/>
      </w:tblGrid>
      <w:tr w:rsidR="00786F0F" w:rsidTr="003D1EAA">
        <w:trPr>
          <w:trHeight w:val="2807"/>
        </w:trPr>
        <w:tc>
          <w:tcPr>
            <w:tcW w:w="3463" w:type="dxa"/>
          </w:tcPr>
          <w:p w:rsidR="00786F0F" w:rsidRPr="00786F0F" w:rsidRDefault="00786F0F" w:rsidP="00786F0F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786F0F">
              <w:rPr>
                <w:rFonts w:cstheme="minorHAnsi"/>
                <w:b/>
                <w:sz w:val="24"/>
              </w:rPr>
              <w:t>CALCUL</w:t>
            </w:r>
          </w:p>
          <w:p w:rsidR="00786F0F" w:rsidRDefault="00786F0F" w:rsidP="00997348">
            <w:pPr>
              <w:spacing w:after="0" w:line="240" w:lineRule="auto"/>
              <w:rPr>
                <w:rFonts w:cstheme="minorHAnsi"/>
              </w:rPr>
            </w:pPr>
          </w:p>
          <w:p w:rsidR="00786F0F" w:rsidRDefault="00786F0F" w:rsidP="00997348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Dp</w:t>
            </w:r>
            <w:proofErr w:type="spellEnd"/>
            <w:r>
              <w:rPr>
                <w:rFonts w:cstheme="minorHAnsi"/>
              </w:rPr>
              <w:t> : 1 application</w:t>
            </w:r>
          </w:p>
          <w:p w:rsidR="00786F0F" w:rsidRDefault="00786F0F" w:rsidP="009973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Nombre total : 1x3x7 = 21</w:t>
            </w:r>
          </w:p>
          <w:p w:rsidR="00786F0F" w:rsidRDefault="00786F0F" w:rsidP="009973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Nécessaire : 1 tube</w:t>
            </w:r>
          </w:p>
        </w:tc>
        <w:tc>
          <w:tcPr>
            <w:tcW w:w="3662" w:type="dxa"/>
          </w:tcPr>
          <w:p w:rsidR="00786F0F" w:rsidRPr="00786F0F" w:rsidRDefault="00786F0F" w:rsidP="00786F0F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786F0F">
              <w:rPr>
                <w:rFonts w:cstheme="minorHAnsi"/>
                <w:b/>
                <w:sz w:val="24"/>
              </w:rPr>
              <w:t>ORDONNANCE</w:t>
            </w:r>
          </w:p>
          <w:p w:rsidR="00786F0F" w:rsidRDefault="00786F0F" w:rsidP="00997348">
            <w:pPr>
              <w:spacing w:after="0" w:line="240" w:lineRule="auto"/>
              <w:rPr>
                <w:rFonts w:cstheme="minorHAnsi"/>
              </w:rPr>
            </w:pPr>
          </w:p>
          <w:p w:rsidR="00786F0F" w:rsidRDefault="00786F0F" w:rsidP="009973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En-tête</w:t>
            </w:r>
          </w:p>
          <w:p w:rsidR="00786F0F" w:rsidRDefault="00786F0F" w:rsidP="00997348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Rp</w:t>
            </w:r>
            <w:proofErr w:type="spellEnd"/>
            <w:r>
              <w:rPr>
                <w:rFonts w:cstheme="minorHAnsi"/>
              </w:rPr>
              <w:t>/ HEPA</w:t>
            </w:r>
            <w:r w:rsidR="00E212EC">
              <w:rPr>
                <w:rFonts w:cstheme="minorHAnsi"/>
              </w:rPr>
              <w:t>RINOL</w:t>
            </w:r>
          </w:p>
          <w:p w:rsidR="00786F0F" w:rsidRDefault="00786F0F" w:rsidP="009973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Tube </w:t>
            </w:r>
            <w:proofErr w:type="spellStart"/>
            <w:r>
              <w:rPr>
                <w:rFonts w:cstheme="minorHAnsi"/>
              </w:rPr>
              <w:t>nbr</w:t>
            </w:r>
            <w:proofErr w:type="spellEnd"/>
            <w:r>
              <w:rPr>
                <w:rFonts w:cstheme="minorHAnsi"/>
              </w:rPr>
              <w:t xml:space="preserve"> I</w:t>
            </w:r>
          </w:p>
          <w:p w:rsidR="00786F0F" w:rsidRDefault="00786F0F" w:rsidP="009973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DS : 1application cutané 3 fois par jour pendant 7 jours</w:t>
            </w:r>
          </w:p>
          <w:p w:rsidR="00786F0F" w:rsidRDefault="00786F0F" w:rsidP="00997348">
            <w:pPr>
              <w:spacing w:after="0" w:line="240" w:lineRule="auto"/>
              <w:rPr>
                <w:rFonts w:cstheme="minorHAnsi"/>
              </w:rPr>
            </w:pPr>
          </w:p>
          <w:p w:rsidR="00786F0F" w:rsidRDefault="00786F0F" w:rsidP="009973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 pas Renouveler</w:t>
            </w:r>
          </w:p>
          <w:p w:rsidR="00786F0F" w:rsidRDefault="00786F0F" w:rsidP="00997348">
            <w:pPr>
              <w:spacing w:after="0" w:line="240" w:lineRule="auto"/>
              <w:rPr>
                <w:rFonts w:cstheme="minorHAnsi"/>
              </w:rPr>
            </w:pPr>
          </w:p>
          <w:p w:rsidR="00786F0F" w:rsidRDefault="00786F0F" w:rsidP="009973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                                   ST</w:t>
            </w:r>
          </w:p>
        </w:tc>
      </w:tr>
    </w:tbl>
    <w:p w:rsidR="00786F0F" w:rsidRDefault="00786F0F" w:rsidP="00997348">
      <w:pPr>
        <w:spacing w:after="0" w:line="240" w:lineRule="auto"/>
        <w:rPr>
          <w:rFonts w:cstheme="minorHAnsi"/>
        </w:rPr>
      </w:pPr>
    </w:p>
    <w:p w:rsidR="00E212EC" w:rsidRPr="00E212EC" w:rsidRDefault="00E212EC" w:rsidP="00E212EC">
      <w:pPr>
        <w:spacing w:after="0" w:line="240" w:lineRule="auto"/>
        <w:rPr>
          <w:rFonts w:cstheme="minorHAnsi"/>
        </w:rPr>
      </w:pPr>
      <w:r w:rsidRPr="00E212EC">
        <w:rPr>
          <w:rFonts w:cstheme="minorHAnsi"/>
        </w:rPr>
        <w:t>- Héparine = substance ayant des propriétés anticoagulantes extrêmement puissantes. Elle est fréquemment utilisée pour son action sur la thrombose. Elle est administrée par voie sous-cutanée ou intraveineuse, selon la dose à administre</w:t>
      </w:r>
    </w:p>
    <w:p w:rsidR="00E212EC" w:rsidRPr="00E212EC" w:rsidRDefault="00E212EC" w:rsidP="00E212EC">
      <w:pPr>
        <w:spacing w:after="0" w:line="240" w:lineRule="auto"/>
        <w:rPr>
          <w:rFonts w:cstheme="minorHAnsi"/>
        </w:rPr>
      </w:pPr>
      <w:r w:rsidRPr="00E212EC">
        <w:rPr>
          <w:rFonts w:cstheme="minorHAnsi"/>
        </w:rPr>
        <w:t xml:space="preserve">Famille : </w:t>
      </w:r>
      <w:proofErr w:type="spellStart"/>
      <w:r w:rsidRPr="00E212EC">
        <w:rPr>
          <w:rFonts w:cstheme="minorHAnsi"/>
        </w:rPr>
        <w:t>Glycosaminoglycanes</w:t>
      </w:r>
      <w:proofErr w:type="spellEnd"/>
      <w:r w:rsidRPr="00E212EC">
        <w:rPr>
          <w:rFonts w:cstheme="minorHAnsi"/>
        </w:rPr>
        <w:t xml:space="preserve"> GAG</w:t>
      </w:r>
    </w:p>
    <w:p w:rsidR="0084720A" w:rsidRDefault="00E212EC" w:rsidP="00E212EC">
      <w:pPr>
        <w:spacing w:after="0" w:line="240" w:lineRule="auto"/>
        <w:rPr>
          <w:rFonts w:cstheme="minorHAnsi"/>
        </w:rPr>
      </w:pPr>
      <w:r w:rsidRPr="00E212EC">
        <w:rPr>
          <w:rFonts w:cstheme="minorHAnsi"/>
        </w:rPr>
        <w:t>Classe thérapeutique : anticoagulant</w:t>
      </w:r>
    </w:p>
    <w:p w:rsidR="005913D8" w:rsidRDefault="005913D8" w:rsidP="00997348">
      <w:pPr>
        <w:spacing w:after="0" w:line="240" w:lineRule="auto"/>
        <w:rPr>
          <w:rFonts w:cstheme="minorHAnsi"/>
        </w:rPr>
      </w:pPr>
    </w:p>
    <w:p w:rsidR="00CE6DDC" w:rsidRPr="003D1EAA" w:rsidRDefault="00CE6DDC" w:rsidP="00997348">
      <w:pPr>
        <w:spacing w:after="0" w:line="240" w:lineRule="auto"/>
        <w:rPr>
          <w:rFonts w:cstheme="minorHAnsi"/>
        </w:rPr>
      </w:pPr>
    </w:p>
    <w:sectPr w:rsidR="00CE6DDC" w:rsidRPr="003D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F56"/>
    <w:multiLevelType w:val="hybridMultilevel"/>
    <w:tmpl w:val="D4869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951DA"/>
    <w:multiLevelType w:val="hybridMultilevel"/>
    <w:tmpl w:val="FBF0DDD4"/>
    <w:lvl w:ilvl="0" w:tplc="FC7E06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32B7B"/>
    <w:multiLevelType w:val="hybridMultilevel"/>
    <w:tmpl w:val="8FF04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48"/>
    <w:rsid w:val="00014FC3"/>
    <w:rsid w:val="00300CE1"/>
    <w:rsid w:val="003D1EAA"/>
    <w:rsid w:val="005913D8"/>
    <w:rsid w:val="00786F0F"/>
    <w:rsid w:val="0084720A"/>
    <w:rsid w:val="00997348"/>
    <w:rsid w:val="00AF4313"/>
    <w:rsid w:val="00B11B6A"/>
    <w:rsid w:val="00CE6DDC"/>
    <w:rsid w:val="00E212EC"/>
    <w:rsid w:val="00ED705C"/>
    <w:rsid w:val="00F35187"/>
    <w:rsid w:val="00F774E9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1B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7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1B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7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Ymane</dc:creator>
  <cp:lastModifiedBy>Ymane</cp:lastModifiedBy>
  <cp:revision>3</cp:revision>
  <dcterms:created xsi:type="dcterms:W3CDTF">2011-06-18T10:31:00Z</dcterms:created>
  <dcterms:modified xsi:type="dcterms:W3CDTF">2011-06-19T12:50:00Z</dcterms:modified>
</cp:coreProperties>
</file>