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333300"/>
  <w:body>
    <w:p w:rsidR="006E4B18" w:rsidRPr="0092791A" w:rsidRDefault="00AE5DFA">
      <w:pPr>
        <w:pStyle w:val="Titre"/>
        <w:rPr>
          <w:lang w:val="fr-FR"/>
        </w:rPr>
      </w:pPr>
      <w:r w:rsidRPr="0092791A">
        <w:rPr>
          <w:lang w:val="fr-FR"/>
        </w:rPr>
        <w:t>La physiologie du système circulatoire</w:t>
      </w:r>
    </w:p>
    <w:p w:rsidR="006E4B18" w:rsidRPr="0092791A" w:rsidRDefault="000C25E3">
      <w:pPr>
        <w:rPr>
          <w:rFonts w:ascii="Arial" w:hAnsi="Arial"/>
          <w:sz w:val="28"/>
          <w:lang w:val="fr-FR"/>
        </w:rPr>
      </w:pPr>
      <w:r>
        <w:rPr>
          <w:rFonts w:ascii="Arial" w:hAnsi="Arial"/>
          <w:noProof/>
          <w:sz w:val="28"/>
          <w:lang w:val="fr-FR" w:eastAsia="fr-FR"/>
        </w:rPr>
        <w:drawing>
          <wp:anchor distT="0" distB="0" distL="114300" distR="114300" simplePos="0" relativeHeight="251648512" behindDoc="0" locked="0" layoutInCell="0" allowOverlap="1">
            <wp:simplePos x="0" y="0"/>
            <wp:positionH relativeFrom="column">
              <wp:posOffset>-45720</wp:posOffset>
            </wp:positionH>
            <wp:positionV relativeFrom="paragraph">
              <wp:posOffset>161290</wp:posOffset>
            </wp:positionV>
            <wp:extent cx="5485765" cy="7680960"/>
            <wp:effectExtent l="1905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5485765" cy="7680960"/>
                    </a:xfrm>
                    <a:prstGeom prst="rect">
                      <a:avLst/>
                    </a:prstGeom>
                    <a:noFill/>
                    <a:ln w="9525">
                      <a:noFill/>
                      <a:miter lim="800000"/>
                      <a:headEnd/>
                      <a:tailEnd/>
                    </a:ln>
                    <a:effectLst/>
                  </pic:spPr>
                </pic:pic>
              </a:graphicData>
            </a:graphic>
          </wp:anchor>
        </w:drawing>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t xml:space="preserve"> </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Le</w:t>
      </w:r>
    </w:p>
    <w:p w:rsidR="006E4B18" w:rsidRPr="0092791A" w:rsidRDefault="006E4B18">
      <w:pPr>
        <w:rPr>
          <w:rFonts w:ascii="Arial" w:hAnsi="Arial"/>
          <w:sz w:val="28"/>
          <w:lang w:val="fr-FR"/>
        </w:rPr>
      </w:pPr>
    </w:p>
    <w:p w:rsidR="006E4B18" w:rsidRPr="0092791A" w:rsidRDefault="00D111D1">
      <w:pPr>
        <w:rPr>
          <w:rFonts w:ascii="Arial" w:hAnsi="Arial"/>
          <w:sz w:val="28"/>
          <w:lang w:val="fr-FR"/>
        </w:rPr>
      </w:pPr>
      <w:r w:rsidRPr="00D111D1">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5.2pt;margin-top:-64.8pt;width:417.6pt;height:734.4pt;z-index:251649536;visibility:visible;mso-wrap-edited:f" o:allowincell="f">
            <v:imagedata r:id="rId6" o:title=""/>
            <w10:wrap type="topAndBottom"/>
          </v:shape>
          <o:OLEObject Type="Embed" ProgID="Word.Picture.8" ShapeID="_x0000_s1032" DrawAspect="Content" ObjectID="_1325170501" r:id="rId7"/>
        </w:pic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pStyle w:val="Titre2"/>
        <w:rPr>
          <w:color w:val="FFFFFF"/>
          <w:lang w:val="fr-FR"/>
        </w:rPr>
      </w:pPr>
      <w:r w:rsidRPr="0092791A">
        <w:rPr>
          <w:lang w:val="fr-FR"/>
        </w:rPr>
        <w:lastRenderedPageBreak/>
        <w:t xml:space="preserve"> </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0C25E3">
      <w:pPr>
        <w:rPr>
          <w:rFonts w:ascii="Arial" w:hAnsi="Arial"/>
          <w:sz w:val="28"/>
          <w:lang w:val="fr-FR"/>
        </w:rPr>
      </w:pPr>
      <w:r>
        <w:rPr>
          <w:rFonts w:ascii="Arial" w:hAnsi="Arial"/>
          <w:noProof/>
          <w:sz w:val="28"/>
          <w:lang w:val="fr-FR" w:eastAsia="fr-FR"/>
        </w:rPr>
        <w:drawing>
          <wp:anchor distT="0" distB="0" distL="114300" distR="114300" simplePos="0" relativeHeight="251647488" behindDoc="0" locked="0" layoutInCell="0" allowOverlap="1">
            <wp:simplePos x="0" y="0"/>
            <wp:positionH relativeFrom="column">
              <wp:posOffset>1295400</wp:posOffset>
            </wp:positionH>
            <wp:positionV relativeFrom="paragraph">
              <wp:posOffset>-1348740</wp:posOffset>
            </wp:positionV>
            <wp:extent cx="3108960" cy="30841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108960" cy="3084195"/>
                    </a:xfrm>
                    <a:prstGeom prst="rect">
                      <a:avLst/>
                    </a:prstGeom>
                    <a:noFill/>
                    <a:ln w="9525">
                      <a:noFill/>
                      <a:miter lim="800000"/>
                      <a:headEnd/>
                      <a:tailEnd/>
                    </a:ln>
                    <a:effectLst/>
                  </pic:spPr>
                </pic:pic>
              </a:graphicData>
            </a:graphic>
          </wp:anchor>
        </w:drawing>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Figure 1</w:t>
      </w:r>
    </w:p>
    <w:p w:rsidR="006E4B18" w:rsidRPr="0092791A" w:rsidRDefault="00AE5DFA">
      <w:pPr>
        <w:rPr>
          <w:rFonts w:ascii="Arial" w:hAnsi="Arial"/>
          <w:sz w:val="28"/>
          <w:lang w:val="fr-FR"/>
        </w:rPr>
      </w:pPr>
      <w:r w:rsidRPr="0092791A">
        <w:rPr>
          <w:rFonts w:ascii="Arial" w:hAnsi="Arial"/>
          <w:sz w:val="28"/>
          <w:lang w:val="fr-FR"/>
        </w:rPr>
        <w:t xml:space="preserve">Le </w:t>
      </w:r>
      <w:proofErr w:type="spellStart"/>
      <w:r w:rsidRPr="0092791A">
        <w:rPr>
          <w:rFonts w:ascii="Arial" w:hAnsi="Arial"/>
          <w:sz w:val="28"/>
          <w:lang w:val="fr-FR"/>
        </w:rPr>
        <w:t>coeur</w:t>
      </w:r>
      <w:proofErr w:type="spellEnd"/>
      <w:r w:rsidRPr="0092791A">
        <w:rPr>
          <w:rFonts w:ascii="Arial" w:hAnsi="Arial"/>
          <w:sz w:val="28"/>
          <w:lang w:val="fr-FR"/>
        </w:rPr>
        <w:t xml:space="preserve"> assure le mouvement du sang dans la petite circulation (VD-OG) et la grande circulation (VG-OD). Cette performance dépend d’une organisation anatomique originale où les cavités du </w:t>
      </w:r>
      <w:proofErr w:type="spellStart"/>
      <w:r w:rsidRPr="0092791A">
        <w:rPr>
          <w:rFonts w:ascii="Arial" w:hAnsi="Arial"/>
          <w:sz w:val="28"/>
          <w:lang w:val="fr-FR"/>
        </w:rPr>
        <w:t>coeur</w:t>
      </w:r>
      <w:proofErr w:type="spellEnd"/>
      <w:r w:rsidRPr="0092791A">
        <w:rPr>
          <w:rFonts w:ascii="Arial" w:hAnsi="Arial"/>
          <w:sz w:val="28"/>
          <w:lang w:val="fr-FR"/>
        </w:rPr>
        <w:t xml:space="preserve"> communiquent par différents orifices équipés de valves </w:t>
      </w:r>
      <w:proofErr w:type="spellStart"/>
      <w:r w:rsidRPr="0092791A">
        <w:rPr>
          <w:rFonts w:ascii="Arial" w:hAnsi="Arial"/>
          <w:sz w:val="28"/>
          <w:lang w:val="fr-FR"/>
        </w:rPr>
        <w:t>antireflux</w:t>
      </w:r>
      <w:proofErr w:type="spellEnd"/>
      <w:r w:rsidRPr="0092791A">
        <w:rPr>
          <w:rFonts w:ascii="Arial" w:hAnsi="Arial"/>
          <w:sz w:val="28"/>
          <w:lang w:val="fr-FR"/>
        </w:rPr>
        <w:t>, d’un système d’excitation automatique, d’une mécanique contractile particulière, et enfin d’un apport correct en énergie et en oxygène.</w:t>
      </w:r>
    </w:p>
    <w:p w:rsidR="006E4B18" w:rsidRPr="00843184" w:rsidRDefault="00AE5DFA">
      <w:pPr>
        <w:pStyle w:val="Titre1"/>
        <w:rPr>
          <w:lang w:val="fr-FR"/>
        </w:rPr>
      </w:pPr>
      <w:r w:rsidRPr="00843184">
        <w:rPr>
          <w:lang w:val="fr-FR"/>
        </w:rPr>
        <w:t>ANATOMIE DU CŒUR</w:t>
      </w: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cœur est un véritable muscle creux qui est logé dans le thorax (Figure 1).  </w:t>
      </w:r>
    </w:p>
    <w:p w:rsidR="006E4B18" w:rsidRPr="0092791A" w:rsidRDefault="00AE5DFA">
      <w:pPr>
        <w:rPr>
          <w:rFonts w:ascii="Arial" w:hAnsi="Arial"/>
          <w:sz w:val="28"/>
          <w:lang w:val="fr-FR"/>
        </w:rPr>
      </w:pPr>
      <w:r w:rsidRPr="0092791A">
        <w:rPr>
          <w:rFonts w:ascii="Arial" w:hAnsi="Arial"/>
          <w:sz w:val="28"/>
          <w:lang w:val="fr-FR"/>
        </w:rPr>
        <w:t>Chez un homme au repos, le volume sanguin est en moyenne de 5 à 6 litres et le débit cardiaque d’environ 5,5 l/min. Dans l’exercice intense le débit cardiaque peut atteindre 25 l/min. Pendant toute la vie de l’homme, cette petite pompe pesant environ 300 grammes, « de la taille d’un poing fermé » est responsable de la circulation. Aucun ingénieur n’a encore su réaliser une pompe capable de durer aussi longtemps. En 70 ans le volume éjecté par les deux ventricules dépasse 400 millions de litres même si le sujet reste au repos.</w:t>
      </w:r>
    </w:p>
    <w:p w:rsidR="006E4B18" w:rsidRPr="0092791A" w:rsidRDefault="00AE5DFA">
      <w:pPr>
        <w:rPr>
          <w:rFonts w:ascii="Arial" w:hAnsi="Arial"/>
          <w:sz w:val="28"/>
          <w:lang w:val="fr-FR"/>
        </w:rPr>
      </w:pPr>
      <w:r w:rsidRPr="0092791A">
        <w:rPr>
          <w:rFonts w:ascii="Arial" w:hAnsi="Arial"/>
          <w:sz w:val="28"/>
          <w:lang w:val="fr-FR"/>
        </w:rPr>
        <w:t xml:space="preserve"> Le cœur est formé de deux </w:t>
      </w:r>
      <w:proofErr w:type="gramStart"/>
      <w:r w:rsidRPr="0092791A">
        <w:rPr>
          <w:rFonts w:ascii="Arial" w:hAnsi="Arial"/>
          <w:sz w:val="28"/>
          <w:lang w:val="fr-FR"/>
        </w:rPr>
        <w:t>moitié</w:t>
      </w:r>
      <w:proofErr w:type="gramEnd"/>
      <w:r w:rsidRPr="0092791A">
        <w:rPr>
          <w:rFonts w:ascii="Arial" w:hAnsi="Arial"/>
          <w:sz w:val="28"/>
          <w:lang w:val="fr-FR"/>
        </w:rPr>
        <w:t xml:space="preserve"> distinctes sans communication, le </w:t>
      </w:r>
      <w:proofErr w:type="spellStart"/>
      <w:r w:rsidRPr="0092791A">
        <w:rPr>
          <w:rFonts w:ascii="Arial" w:hAnsi="Arial"/>
          <w:sz w:val="28"/>
          <w:lang w:val="fr-FR"/>
        </w:rPr>
        <w:t>coeur</w:t>
      </w:r>
      <w:proofErr w:type="spellEnd"/>
      <w:r w:rsidRPr="0092791A">
        <w:rPr>
          <w:rFonts w:ascii="Arial" w:hAnsi="Arial"/>
          <w:sz w:val="28"/>
          <w:lang w:val="fr-FR"/>
        </w:rPr>
        <w:t xml:space="preserve"> droit et le </w:t>
      </w:r>
      <w:proofErr w:type="spellStart"/>
      <w:r w:rsidRPr="0092791A">
        <w:rPr>
          <w:rFonts w:ascii="Arial" w:hAnsi="Arial"/>
          <w:sz w:val="28"/>
          <w:lang w:val="fr-FR"/>
        </w:rPr>
        <w:t>coeur</w:t>
      </w:r>
      <w:proofErr w:type="spellEnd"/>
      <w:r w:rsidRPr="0092791A">
        <w:rPr>
          <w:rFonts w:ascii="Arial" w:hAnsi="Arial"/>
          <w:sz w:val="28"/>
          <w:lang w:val="fr-FR"/>
        </w:rPr>
        <w:t xml:space="preserve"> gauche, séparés par une cloison médiane étanche. Chaque moitié comprend 2 cavités : l'oreillette en haut et le ventricule en bas (Figure 2).</w:t>
      </w:r>
    </w:p>
    <w:p w:rsidR="006E4B18" w:rsidRPr="0092791A" w:rsidRDefault="006E4B18">
      <w:pPr>
        <w:rPr>
          <w:rFonts w:ascii="Arial" w:hAnsi="Arial"/>
          <w:sz w:val="28"/>
          <w:lang w:val="fr-FR"/>
        </w:rPr>
      </w:pPr>
    </w:p>
    <w:p w:rsidR="006E4B18" w:rsidRPr="0092791A" w:rsidRDefault="000C25E3">
      <w:pPr>
        <w:rPr>
          <w:rFonts w:ascii="Arial" w:hAnsi="Arial"/>
          <w:sz w:val="28"/>
          <w:lang w:val="fr-FR"/>
        </w:rPr>
      </w:pPr>
      <w:r>
        <w:rPr>
          <w:noProof/>
          <w:lang w:val="fr-FR" w:eastAsia="fr-FR"/>
        </w:rPr>
        <w:lastRenderedPageBreak/>
        <w:drawing>
          <wp:anchor distT="0" distB="0" distL="114300" distR="114300" simplePos="0" relativeHeight="251651584" behindDoc="0" locked="0" layoutInCell="0" allowOverlap="1">
            <wp:simplePos x="0" y="0"/>
            <wp:positionH relativeFrom="column">
              <wp:posOffset>685800</wp:posOffset>
            </wp:positionH>
            <wp:positionV relativeFrom="paragraph">
              <wp:posOffset>1097280</wp:posOffset>
            </wp:positionV>
            <wp:extent cx="4251960" cy="316357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4251960" cy="3163570"/>
                    </a:xfrm>
                    <a:prstGeom prst="rect">
                      <a:avLst/>
                    </a:prstGeom>
                    <a:noFill/>
                    <a:ln w="9525">
                      <a:noFill/>
                      <a:miter lim="800000"/>
                      <a:headEnd/>
                      <a:tailEnd/>
                    </a:ln>
                  </pic:spPr>
                </pic:pic>
              </a:graphicData>
            </a:graphic>
          </wp:anchor>
        </w:drawing>
      </w:r>
      <w:r w:rsidR="00AE5DFA" w:rsidRPr="0092791A">
        <w:rPr>
          <w:rFonts w:ascii="Arial" w:hAnsi="Arial"/>
          <w:sz w:val="28"/>
          <w:lang w:val="fr-FR"/>
        </w:rPr>
        <w:t xml:space="preserve">     </w:t>
      </w:r>
      <w:r w:rsidR="00AE5DFA" w:rsidRPr="0092791A">
        <w:rPr>
          <w:lang w:val="fr-FR"/>
        </w:rPr>
        <w:t xml:space="preserve"> </w:t>
      </w:r>
      <w:r w:rsidR="00AE5DFA" w:rsidRPr="0092791A">
        <w:rPr>
          <w:rFonts w:ascii="Arial" w:hAnsi="Arial"/>
          <w:sz w:val="28"/>
          <w:lang w:val="fr-FR"/>
        </w:rPr>
        <w:t>Le cœur comporte quatre cavités : deux oreillettes qui, bien que contractiles, ont surtout un rôle de réservoir et deux ventricules qui représentent la pompe proprement dite. Oreillette et ventricule du côté droit sont séparés de leurs homologues du côté gauche par une paroi inter auriculaire et une paroi inter ventriculaire.</w:t>
      </w: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t>Figure 2</w:t>
      </w:r>
    </w:p>
    <w:p w:rsidR="006E4B18" w:rsidRPr="0092791A" w:rsidRDefault="006E4B18">
      <w:pPr>
        <w:rPr>
          <w:rFonts w:ascii="Arial" w:hAnsi="Arial"/>
          <w:sz w:val="28"/>
          <w:lang w:val="fr-FR"/>
        </w:rPr>
      </w:pPr>
    </w:p>
    <w:p w:rsidR="006E4B18" w:rsidRPr="0092791A" w:rsidRDefault="00AE5DFA">
      <w:pPr>
        <w:ind w:firstLine="720"/>
        <w:rPr>
          <w:rFonts w:ascii="Arial" w:hAnsi="Arial"/>
          <w:sz w:val="28"/>
          <w:lang w:val="fr-FR"/>
        </w:rPr>
      </w:pPr>
      <w:r w:rsidRPr="0092791A">
        <w:rPr>
          <w:rFonts w:ascii="Arial" w:hAnsi="Arial"/>
          <w:sz w:val="28"/>
          <w:lang w:val="fr-FR"/>
        </w:rPr>
        <w:t xml:space="preserve">Ces cavités communiquent deux à deux par des orifices où le passage du sang est rythmiquement autorisé ou interdit par des valvules, petits clapets dont la partie mobile est reliée par des piliers d'attache à la paroi du </w:t>
      </w:r>
      <w:proofErr w:type="spellStart"/>
      <w:r w:rsidRPr="0092791A">
        <w:rPr>
          <w:rFonts w:ascii="Arial" w:hAnsi="Arial"/>
          <w:sz w:val="28"/>
          <w:lang w:val="fr-FR"/>
        </w:rPr>
        <w:t>coeur</w:t>
      </w:r>
      <w:proofErr w:type="spellEnd"/>
      <w:r w:rsidRPr="0092791A">
        <w:rPr>
          <w:rFonts w:ascii="Arial" w:hAnsi="Arial"/>
          <w:sz w:val="28"/>
          <w:lang w:val="fr-FR"/>
        </w:rPr>
        <w:t>, et que la seule pression du sang circulant ferme de force ou laisse s'ouvrir.</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HISTOLOGIE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w:t>
      </w:r>
      <w:proofErr w:type="spellStart"/>
      <w:r w:rsidRPr="0092791A">
        <w:rPr>
          <w:rFonts w:ascii="Arial" w:hAnsi="Arial"/>
          <w:sz w:val="28"/>
          <w:lang w:val="fr-FR"/>
        </w:rPr>
        <w:t>coeur</w:t>
      </w:r>
      <w:proofErr w:type="spellEnd"/>
      <w:r w:rsidRPr="0092791A">
        <w:rPr>
          <w:rFonts w:ascii="Arial" w:hAnsi="Arial"/>
          <w:sz w:val="28"/>
          <w:lang w:val="fr-FR"/>
        </w:rPr>
        <w:t xml:space="preserve"> est constitué de trois tuniques : le péricarde, une tunique séreuse, à l'extérieur ;  le myocarde, au centre, une tunique musculaire épaisse ; et  l'endocarde, une muqueuse à l'intérieur.</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D111D1">
      <w:pPr>
        <w:rPr>
          <w:rFonts w:ascii="Arial" w:hAnsi="Arial"/>
          <w:sz w:val="28"/>
          <w:lang w:val="fr-FR"/>
        </w:rPr>
      </w:pPr>
      <w:r w:rsidRPr="00D111D1">
        <w:rPr>
          <w:rFonts w:ascii="Arial" w:hAnsi="Arial"/>
          <w:noProof/>
          <w:sz w:val="28"/>
        </w:rPr>
        <w:lastRenderedPageBreak/>
        <w:pict>
          <v:shape id="_x0000_s1039" type="#_x0000_t75" style="position:absolute;margin-left:-39.6pt;margin-top:50.4pt;width:424.85pt;height:384.9pt;z-index:251653632;visibility:visible;mso-wrap-edited:f" o:allowincell="f">
            <v:imagedata r:id="rId10" o:title=""/>
            <w10:wrap type="topAndBottom"/>
          </v:shape>
          <o:OLEObject Type="Embed" ProgID="Word.Picture.8" ShapeID="_x0000_s1039" DrawAspect="Content" ObjectID="_1325170502" r:id="rId11"/>
        </w:pict>
      </w:r>
    </w:p>
    <w:p w:rsidR="006E4B18" w:rsidRPr="0092791A" w:rsidRDefault="006E4B18">
      <w:pPr>
        <w:pStyle w:val="Titre1"/>
        <w:rPr>
          <w:lang w:val="fr-FR"/>
        </w:rPr>
      </w:pPr>
    </w:p>
    <w:p w:rsidR="006E4B18" w:rsidRPr="0092791A" w:rsidRDefault="006E4B18">
      <w:pPr>
        <w:pStyle w:val="Titre1"/>
        <w:rPr>
          <w:lang w:val="fr-FR"/>
        </w:rPr>
      </w:pPr>
    </w:p>
    <w:p w:rsidR="006E4B18" w:rsidRPr="0092791A" w:rsidRDefault="006E4B18">
      <w:pPr>
        <w:pStyle w:val="Titre1"/>
        <w:rPr>
          <w:lang w:val="fr-FR"/>
        </w:rPr>
      </w:pPr>
    </w:p>
    <w:p w:rsidR="006E4B18" w:rsidRPr="00843184" w:rsidRDefault="00AE5DFA">
      <w:pPr>
        <w:pStyle w:val="Titre1"/>
        <w:rPr>
          <w:lang w:val="fr-FR"/>
        </w:rPr>
      </w:pPr>
      <w:r w:rsidRPr="00843184">
        <w:rPr>
          <w:lang w:val="fr-FR"/>
        </w:rPr>
        <w:t xml:space="preserve">Figure 3 .Le </w:t>
      </w:r>
      <w:proofErr w:type="spellStart"/>
      <w:r w:rsidRPr="00843184">
        <w:rPr>
          <w:lang w:val="fr-FR"/>
        </w:rPr>
        <w:t>Péricard</w:t>
      </w:r>
      <w:proofErr w:type="spellEnd"/>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0C25E3">
      <w:pPr>
        <w:rPr>
          <w:rFonts w:ascii="Arial" w:hAnsi="Arial"/>
          <w:sz w:val="28"/>
          <w:lang w:val="fr-FR"/>
        </w:rPr>
      </w:pPr>
      <w:r>
        <w:rPr>
          <w:noProof/>
          <w:lang w:val="fr-FR" w:eastAsia="fr-FR"/>
        </w:rPr>
        <w:lastRenderedPageBreak/>
        <w:drawing>
          <wp:anchor distT="0" distB="0" distL="114300" distR="114300" simplePos="0" relativeHeight="251652608" behindDoc="0" locked="0" layoutInCell="0" allowOverlap="1">
            <wp:simplePos x="0" y="0"/>
            <wp:positionH relativeFrom="column">
              <wp:posOffset>777240</wp:posOffset>
            </wp:positionH>
            <wp:positionV relativeFrom="paragraph">
              <wp:posOffset>182880</wp:posOffset>
            </wp:positionV>
            <wp:extent cx="4114800" cy="3031490"/>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114800" cy="3031490"/>
                    </a:xfrm>
                    <a:prstGeom prst="rect">
                      <a:avLst/>
                    </a:prstGeom>
                    <a:noFill/>
                    <a:ln w="9525">
                      <a:noFill/>
                      <a:miter lim="800000"/>
                      <a:headEnd/>
                      <a:tailEnd/>
                    </a:ln>
                  </pic:spPr>
                </pic:pic>
              </a:graphicData>
            </a:graphic>
          </wp:anchor>
        </w:drawing>
      </w:r>
    </w:p>
    <w:p w:rsidR="006E4B18" w:rsidRPr="00843184" w:rsidRDefault="00AE5DFA">
      <w:pPr>
        <w:pStyle w:val="Titre1"/>
        <w:rPr>
          <w:lang w:val="fr-FR"/>
        </w:rPr>
      </w:pPr>
      <w:r w:rsidRPr="00843184">
        <w:rPr>
          <w:lang w:val="fr-FR"/>
        </w:rPr>
        <w:t>Figure 4</w:t>
      </w:r>
    </w:p>
    <w:p w:rsidR="006E4B18" w:rsidRPr="00843184" w:rsidRDefault="006E4B18">
      <w:pPr>
        <w:jc w:val="cente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1) Le péricarde est composé de feuillets de tissu fibreux séparés par un espace étroit. Le feuillet interne recouvre le </w:t>
      </w:r>
      <w:proofErr w:type="spellStart"/>
      <w:r w:rsidRPr="0092791A">
        <w:rPr>
          <w:rFonts w:ascii="Arial" w:hAnsi="Arial"/>
          <w:sz w:val="28"/>
          <w:lang w:val="fr-FR"/>
        </w:rPr>
        <w:t>coeur</w:t>
      </w:r>
      <w:proofErr w:type="spellEnd"/>
      <w:r w:rsidRPr="0092791A">
        <w:rPr>
          <w:rFonts w:ascii="Arial" w:hAnsi="Arial"/>
          <w:sz w:val="28"/>
          <w:lang w:val="fr-FR"/>
        </w:rPr>
        <w:t xml:space="preserve"> comme une peau, alors que le feuillet externe est beaucoup plus lâche, laissant de l'espace pour les mouvements du </w:t>
      </w:r>
      <w:proofErr w:type="spellStart"/>
      <w:r w:rsidRPr="0092791A">
        <w:rPr>
          <w:rFonts w:ascii="Arial" w:hAnsi="Arial"/>
          <w:sz w:val="28"/>
          <w:lang w:val="fr-FR"/>
        </w:rPr>
        <w:t>coeur</w:t>
      </w:r>
      <w:proofErr w:type="spellEnd"/>
      <w:r w:rsidRPr="0092791A">
        <w:rPr>
          <w:rFonts w:ascii="Arial" w:hAnsi="Arial"/>
          <w:sz w:val="28"/>
          <w:lang w:val="fr-FR"/>
        </w:rPr>
        <w:t xml:space="preserve">. Une mince pellicule péricardique remplit l'espace entre les deux feuillets et sert de lubrifiant entre le </w:t>
      </w:r>
      <w:proofErr w:type="spellStart"/>
      <w:r w:rsidRPr="0092791A">
        <w:rPr>
          <w:rFonts w:ascii="Arial" w:hAnsi="Arial"/>
          <w:sz w:val="28"/>
          <w:lang w:val="fr-FR"/>
        </w:rPr>
        <w:t>coeur</w:t>
      </w:r>
      <w:proofErr w:type="spellEnd"/>
      <w:r w:rsidRPr="0092791A">
        <w:rPr>
          <w:rFonts w:ascii="Arial" w:hAnsi="Arial"/>
          <w:sz w:val="28"/>
          <w:lang w:val="fr-FR"/>
        </w:rPr>
        <w:t xml:space="preserve"> et le sac qui l'enveloppe et soutient le </w:t>
      </w:r>
      <w:proofErr w:type="spellStart"/>
      <w:r w:rsidRPr="0092791A">
        <w:rPr>
          <w:rFonts w:ascii="Arial" w:hAnsi="Arial"/>
          <w:sz w:val="28"/>
          <w:lang w:val="fr-FR"/>
        </w:rPr>
        <w:t>coeur</w:t>
      </w:r>
      <w:proofErr w:type="spellEnd"/>
      <w:r w:rsidRPr="0092791A">
        <w:rPr>
          <w:rFonts w:ascii="Arial" w:hAnsi="Arial"/>
          <w:sz w:val="28"/>
          <w:lang w:val="fr-FR"/>
        </w:rPr>
        <w:t xml:space="preserve"> en amortissant les battements. Cette membrane séreuse formant la paroi interne du péricarde s’appelle l'</w:t>
      </w:r>
      <w:proofErr w:type="spellStart"/>
      <w:r w:rsidRPr="0092791A">
        <w:rPr>
          <w:rFonts w:ascii="Arial" w:hAnsi="Arial"/>
          <w:sz w:val="28"/>
          <w:lang w:val="fr-FR"/>
        </w:rPr>
        <w:t>épicarde</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2) L’endocarde, un tissu très lisse, où passent nerfs et vaisseaux sanguins, tapisse les cavités internes du </w:t>
      </w:r>
      <w:proofErr w:type="spellStart"/>
      <w:r w:rsidRPr="0092791A">
        <w:rPr>
          <w:rFonts w:ascii="Arial" w:hAnsi="Arial"/>
          <w:sz w:val="28"/>
          <w:lang w:val="fr-FR"/>
        </w:rPr>
        <w:t>coeur</w:t>
      </w:r>
      <w:proofErr w:type="spellEnd"/>
      <w:r w:rsidRPr="0092791A">
        <w:rPr>
          <w:rFonts w:ascii="Arial" w:hAnsi="Arial"/>
          <w:sz w:val="28"/>
          <w:lang w:val="fr-FR"/>
        </w:rPr>
        <w:t xml:space="preserve">. Cette tunique contribue à réduire la friction du sang lors de son passage dans les quatre cavités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AE5DFA">
      <w:pPr>
        <w:rPr>
          <w:rFonts w:ascii="Arial" w:hAnsi="Arial"/>
          <w:sz w:val="28"/>
          <w:lang w:val="fr-FR"/>
        </w:rPr>
      </w:pPr>
      <w:r w:rsidRPr="0092791A">
        <w:rPr>
          <w:rFonts w:ascii="Arial" w:hAnsi="Arial"/>
          <w:sz w:val="28"/>
          <w:lang w:val="fr-FR"/>
        </w:rPr>
        <w:t xml:space="preserve"> L'endocarde comporte un endothélium (revêtement pavimenteux simple) reposant sur une couche de tissu conjonctif contenant des fibres de collagène et des fibres élastiques. Cet endocarde tapisse l'ensemble des cavités cardiaques et revêt les différentes faces ainsi que les cordages des valvules cardiaques. Il est séparé du myocarde sous-jacent par une couche sous-</w:t>
      </w:r>
      <w:proofErr w:type="spellStart"/>
      <w:r w:rsidRPr="0092791A">
        <w:rPr>
          <w:rFonts w:ascii="Arial" w:hAnsi="Arial"/>
          <w:sz w:val="28"/>
          <w:lang w:val="fr-FR"/>
        </w:rPr>
        <w:t>endocardique</w:t>
      </w:r>
      <w:proofErr w:type="spellEnd"/>
      <w:r w:rsidRPr="0092791A">
        <w:rPr>
          <w:rFonts w:ascii="Arial" w:hAnsi="Arial"/>
          <w:sz w:val="28"/>
          <w:lang w:val="fr-FR"/>
        </w:rPr>
        <w:t xml:space="preserve"> conjonctive contenant des nerfs, de petits vaisseaux sanguins ainsi que des cellules du tissu nodal (réseau sous-</w:t>
      </w:r>
      <w:proofErr w:type="spellStart"/>
      <w:r w:rsidRPr="0092791A">
        <w:rPr>
          <w:rFonts w:ascii="Arial" w:hAnsi="Arial"/>
          <w:sz w:val="28"/>
          <w:lang w:val="fr-FR"/>
        </w:rPr>
        <w:t>endocardique</w:t>
      </w:r>
      <w:proofErr w:type="spellEnd"/>
      <w:r w:rsidRPr="0092791A">
        <w:rPr>
          <w:rFonts w:ascii="Arial" w:hAnsi="Arial"/>
          <w:sz w:val="28"/>
          <w:lang w:val="fr-FR"/>
        </w:rPr>
        <w:t xml:space="preserve"> de Purkinje).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Une endocardite est une inflammation de la tunique interne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3) Le myocarde, partie véritablement active du cœur, d'épaisseur variable au niveau des différentes cavités. C’est un tissu musculaire fait de fibres organisées en réseau et correspond par définition à la couche musculaire du </w:t>
      </w:r>
      <w:proofErr w:type="spellStart"/>
      <w:r w:rsidRPr="0092791A">
        <w:rPr>
          <w:rFonts w:ascii="Arial" w:hAnsi="Arial"/>
          <w:sz w:val="28"/>
          <w:lang w:val="fr-FR"/>
        </w:rPr>
        <w:t>coeur</w:t>
      </w:r>
      <w:proofErr w:type="spellEnd"/>
      <w:r w:rsidRPr="0092791A">
        <w:rPr>
          <w:rFonts w:ascii="Arial" w:hAnsi="Arial"/>
          <w:sz w:val="28"/>
          <w:lang w:val="fr-FR"/>
        </w:rPr>
        <w:t>. Il comporte des fibres musculaires striées caractéristiques, formant un réseau anastomotique où les jonctions intercellulaires spécialisées constituent les stries scalariformes. Les cellules y sont organisées en couches successives, recouvrant les différentes chambres cardiaques en formant une spirale complexe. Ce tissu est richement vascularisé, par des branches tributaires du réseau artériel coronaire. La nature de cette vascularisation explique les caractères de l'ischémie myocardique (et notamment la pathogénie des infarctus du myocarde). Le tissu musculaire myocardique n'est pas capable de régénération.</w:t>
      </w:r>
    </w:p>
    <w:p w:rsidR="006E4B18" w:rsidRPr="0092791A" w:rsidRDefault="000C25E3">
      <w:pPr>
        <w:rPr>
          <w:rFonts w:ascii="Arial" w:hAnsi="Arial"/>
          <w:sz w:val="28"/>
          <w:lang w:val="fr-FR"/>
        </w:rPr>
      </w:pPr>
      <w:r>
        <w:rPr>
          <w:rFonts w:ascii="Arial" w:hAnsi="Arial"/>
          <w:noProof/>
          <w:sz w:val="28"/>
          <w:lang w:val="fr-FR" w:eastAsia="fr-FR"/>
        </w:rPr>
        <w:drawing>
          <wp:anchor distT="0" distB="0" distL="114300" distR="114300" simplePos="0" relativeHeight="251654656" behindDoc="0" locked="0" layoutInCell="0" allowOverlap="1">
            <wp:simplePos x="0" y="0"/>
            <wp:positionH relativeFrom="column">
              <wp:posOffset>1325880</wp:posOffset>
            </wp:positionH>
            <wp:positionV relativeFrom="paragraph">
              <wp:posOffset>160020</wp:posOffset>
            </wp:positionV>
            <wp:extent cx="2963545" cy="3200400"/>
            <wp:effectExtent l="1905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963545" cy="3200400"/>
                    </a:xfrm>
                    <a:prstGeom prst="rect">
                      <a:avLst/>
                    </a:prstGeom>
                    <a:noFill/>
                    <a:ln w="9525">
                      <a:noFill/>
                      <a:miter lim="800000"/>
                      <a:headEnd/>
                      <a:tailEnd/>
                    </a:ln>
                  </pic:spPr>
                </pic:pic>
              </a:graphicData>
            </a:graphic>
          </wp:anchor>
        </w:drawing>
      </w:r>
    </w:p>
    <w:p w:rsidR="006E4B18" w:rsidRPr="0092791A" w:rsidRDefault="00AE5DFA">
      <w:pPr>
        <w:jc w:val="cente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t>Figure 5</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w:t>
      </w:r>
    </w:p>
    <w:p w:rsidR="006E4B18" w:rsidRPr="0092791A" w:rsidRDefault="00AE5DFA">
      <w:pPr>
        <w:rPr>
          <w:rFonts w:ascii="Arial" w:hAnsi="Arial"/>
          <w:sz w:val="28"/>
          <w:lang w:val="fr-FR"/>
        </w:rPr>
      </w:pPr>
      <w:r w:rsidRPr="0092791A">
        <w:rPr>
          <w:rFonts w:ascii="Arial" w:hAnsi="Arial"/>
          <w:sz w:val="28"/>
          <w:lang w:val="fr-FR"/>
        </w:rPr>
        <w:t xml:space="preserve">        Le terme médical de myocardite désigne une inflammation du muscle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myocarde, est constitué de 3 types de cellules ou </w:t>
      </w:r>
      <w:proofErr w:type="spellStart"/>
      <w:r w:rsidRPr="0092791A">
        <w:rPr>
          <w:rFonts w:ascii="Arial" w:hAnsi="Arial"/>
          <w:sz w:val="28"/>
          <w:lang w:val="fr-FR"/>
        </w:rPr>
        <w:t>myocites</w:t>
      </w:r>
      <w:proofErr w:type="spellEnd"/>
      <w:r w:rsidRPr="0092791A">
        <w:rPr>
          <w:rFonts w:ascii="Arial" w:hAnsi="Arial"/>
          <w:sz w:val="28"/>
          <w:lang w:val="fr-FR"/>
        </w:rPr>
        <w:t xml:space="preserve">: les cellules musculaires myocardiques, majoritaires; les cellules nodales, génératrices et conductrices du potentiel d'action; les cellules myocardiques endocrines.   </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a) Les cellules musculaires cardiaques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Les cellules myocardiques contractiles sont des fibres musculaires allongées, à ramification, présentant des bandes transversales identiques aux cellules musculaires striées. Le sarcomères cardiaque a une structure similaire aux cellules striées, à ceci près que les filaments dans le </w:t>
      </w:r>
      <w:proofErr w:type="spellStart"/>
      <w:r w:rsidRPr="0092791A">
        <w:rPr>
          <w:rFonts w:ascii="Arial" w:hAnsi="Arial"/>
          <w:sz w:val="28"/>
          <w:lang w:val="fr-FR"/>
        </w:rPr>
        <w:t>coeur</w:t>
      </w:r>
      <w:proofErr w:type="spellEnd"/>
      <w:r w:rsidRPr="0092791A">
        <w:rPr>
          <w:rFonts w:ascii="Arial" w:hAnsi="Arial"/>
          <w:sz w:val="28"/>
          <w:lang w:val="fr-FR"/>
        </w:rPr>
        <w:t xml:space="preserve"> sont des fibres continues.</w:t>
      </w:r>
    </w:p>
    <w:p w:rsidR="006E4B18" w:rsidRPr="0092791A" w:rsidRDefault="00AE5DFA">
      <w:pPr>
        <w:rPr>
          <w:rFonts w:ascii="Arial" w:hAnsi="Arial"/>
          <w:sz w:val="28"/>
          <w:lang w:val="fr-FR"/>
        </w:rPr>
      </w:pPr>
      <w:r w:rsidRPr="0092791A">
        <w:rPr>
          <w:rFonts w:ascii="Arial" w:hAnsi="Arial"/>
          <w:sz w:val="28"/>
          <w:lang w:val="fr-FR"/>
        </w:rPr>
        <w:t xml:space="preserve">        Les cellules sont soudées les unes aux autres grâce à des disques intercalaires, et contrairement aux myocytes striés, ils forment un véritable syncytium grâce à des "</w:t>
      </w:r>
      <w:proofErr w:type="gramStart"/>
      <w:r w:rsidRPr="0092791A">
        <w:rPr>
          <w:rFonts w:ascii="Arial" w:hAnsi="Arial"/>
          <w:sz w:val="28"/>
          <w:lang w:val="fr-FR"/>
        </w:rPr>
        <w:t>gap</w:t>
      </w:r>
      <w:proofErr w:type="gramEnd"/>
      <w:r w:rsidRPr="0092791A">
        <w:rPr>
          <w:rFonts w:ascii="Arial" w:hAnsi="Arial"/>
          <w:sz w:val="28"/>
          <w:lang w:val="fr-FR"/>
        </w:rPr>
        <w:t xml:space="preserve"> </w:t>
      </w:r>
      <w:proofErr w:type="spellStart"/>
      <w:r w:rsidRPr="0092791A">
        <w:rPr>
          <w:rFonts w:ascii="Arial" w:hAnsi="Arial"/>
          <w:sz w:val="28"/>
          <w:lang w:val="fr-FR"/>
        </w:rPr>
        <w:t>junction</w:t>
      </w:r>
      <w:proofErr w:type="spellEnd"/>
      <w:r w:rsidRPr="0092791A">
        <w:rPr>
          <w:rFonts w:ascii="Arial" w:hAnsi="Arial"/>
          <w:sz w:val="28"/>
          <w:lang w:val="fr-FR"/>
        </w:rPr>
        <w:t xml:space="preserve">", ponts intercellulaires.                                                                                                             </w:t>
      </w:r>
    </w:p>
    <w:p w:rsidR="006E4B18" w:rsidRPr="00843184" w:rsidRDefault="000C25E3">
      <w:pPr>
        <w:pStyle w:val="Titre1"/>
        <w:rPr>
          <w:lang w:val="fr-FR"/>
        </w:rPr>
      </w:pPr>
      <w:r>
        <w:rPr>
          <w:noProof/>
          <w:lang w:val="fr-FR" w:eastAsia="fr-FR"/>
        </w:rPr>
        <w:drawing>
          <wp:anchor distT="0" distB="0" distL="114300" distR="114300" simplePos="0" relativeHeight="251650560" behindDoc="0" locked="0" layoutInCell="0" allowOverlap="1">
            <wp:simplePos x="0" y="0"/>
            <wp:positionH relativeFrom="column">
              <wp:posOffset>868680</wp:posOffset>
            </wp:positionH>
            <wp:positionV relativeFrom="paragraph">
              <wp:posOffset>20320</wp:posOffset>
            </wp:positionV>
            <wp:extent cx="4305300" cy="323850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305300" cy="3238500"/>
                    </a:xfrm>
                    <a:prstGeom prst="rect">
                      <a:avLst/>
                    </a:prstGeom>
                    <a:noFill/>
                    <a:ln w="9525">
                      <a:noFill/>
                      <a:miter lim="800000"/>
                      <a:headEnd/>
                      <a:tailEnd/>
                    </a:ln>
                  </pic:spPr>
                </pic:pic>
              </a:graphicData>
            </a:graphic>
          </wp:anchor>
        </w:drawing>
      </w:r>
      <w:r w:rsidR="00AE5DFA" w:rsidRPr="00843184">
        <w:rPr>
          <w:lang w:val="fr-FR"/>
        </w:rPr>
        <w:t>Figure 6</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Ces myocytes extra nodaux réalisent la contraction de la structure musculaire creuse que constitue la pompe cardiaque avec ses </w:t>
      </w:r>
      <w:r w:rsidRPr="0092791A">
        <w:rPr>
          <w:rFonts w:ascii="Arial" w:hAnsi="Arial"/>
          <w:sz w:val="28"/>
          <w:lang w:val="fr-FR"/>
        </w:rPr>
        <w:lastRenderedPageBreak/>
        <w:t xml:space="preserve">cavités droites et gauches. Elles assurent, ainsi, le travail mécanique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AE5DFA">
      <w:pPr>
        <w:rPr>
          <w:rFonts w:ascii="Arial" w:hAnsi="Arial"/>
          <w:sz w:val="28"/>
          <w:lang w:val="fr-FR"/>
        </w:rPr>
      </w:pPr>
      <w:r w:rsidRPr="0092791A">
        <w:rPr>
          <w:rFonts w:ascii="Arial" w:hAnsi="Arial"/>
          <w:sz w:val="28"/>
          <w:lang w:val="fr-FR"/>
        </w:rPr>
        <w:t xml:space="preserve">                b) Les cellules nodales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cellules nodales constituent un groupe de cellules cardiaques réunies par certaines propriétés:</w:t>
      </w:r>
    </w:p>
    <w:p w:rsidR="006E4B18" w:rsidRPr="0092791A" w:rsidRDefault="00AE5DFA">
      <w:pPr>
        <w:rPr>
          <w:rFonts w:ascii="Arial" w:hAnsi="Arial"/>
          <w:sz w:val="28"/>
          <w:lang w:val="fr-FR"/>
        </w:rPr>
      </w:pPr>
      <w:r w:rsidRPr="0092791A">
        <w:rPr>
          <w:rFonts w:ascii="Arial" w:hAnsi="Arial"/>
          <w:sz w:val="28"/>
          <w:lang w:val="fr-FR"/>
        </w:rPr>
        <w:t xml:space="preserve">         -   peu contractiles (peu de myofibrilles);</w:t>
      </w:r>
    </w:p>
    <w:p w:rsidR="006E4B18" w:rsidRPr="0092791A" w:rsidRDefault="00AE5DFA">
      <w:pPr>
        <w:rPr>
          <w:rFonts w:ascii="Arial" w:hAnsi="Arial"/>
          <w:sz w:val="28"/>
          <w:lang w:val="fr-FR"/>
        </w:rPr>
      </w:pPr>
      <w:r w:rsidRPr="0092791A">
        <w:rPr>
          <w:rFonts w:ascii="Arial" w:hAnsi="Arial"/>
          <w:sz w:val="28"/>
          <w:lang w:val="fr-FR"/>
        </w:rPr>
        <w:t xml:space="preserve">        - génératrices, conductrices et régulatrices du potentiel d'action (potentiel de repos instable).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myocytes nodaux fabriquent le signal rythmique et assurent sa transmission.</w:t>
      </w:r>
    </w:p>
    <w:p w:rsidR="006E4B18" w:rsidRPr="0092791A" w:rsidRDefault="00AE5DFA">
      <w:pPr>
        <w:rPr>
          <w:rFonts w:ascii="Arial" w:hAnsi="Arial"/>
          <w:sz w:val="28"/>
          <w:lang w:val="fr-FR"/>
        </w:rPr>
      </w:pPr>
      <w:r w:rsidRPr="0092791A">
        <w:rPr>
          <w:rFonts w:ascii="Arial" w:hAnsi="Arial"/>
          <w:sz w:val="28"/>
          <w:lang w:val="fr-FR"/>
        </w:rPr>
        <w:t xml:space="preserve">        Le tissu nodal constitue le support de l'automatisme cardiaque. Il comporte différentes structures anatomiquement organisées en nœuds, en faisceaux, et en réseau. On distingue essentiellement (Figure 5) :</w:t>
      </w:r>
    </w:p>
    <w:p w:rsidR="006E4B18" w:rsidRPr="0092791A" w:rsidRDefault="00AE5DFA">
      <w:pPr>
        <w:rPr>
          <w:rFonts w:ascii="Arial" w:hAnsi="Arial"/>
          <w:sz w:val="28"/>
          <w:lang w:val="fr-FR"/>
        </w:rPr>
      </w:pPr>
      <w:r w:rsidRPr="0092791A">
        <w:rPr>
          <w:rFonts w:ascii="Arial" w:hAnsi="Arial"/>
          <w:sz w:val="28"/>
          <w:lang w:val="fr-FR"/>
        </w:rPr>
        <w:t xml:space="preserve">        - les cellules du </w:t>
      </w:r>
      <w:proofErr w:type="spellStart"/>
      <w:r w:rsidRPr="0092791A">
        <w:rPr>
          <w:rFonts w:ascii="Arial" w:hAnsi="Arial"/>
          <w:sz w:val="28"/>
          <w:lang w:val="fr-FR"/>
        </w:rPr>
        <w:t>noeud</w:t>
      </w:r>
      <w:proofErr w:type="spellEnd"/>
      <w:r w:rsidRPr="0092791A">
        <w:rPr>
          <w:rFonts w:ascii="Arial" w:hAnsi="Arial"/>
          <w:sz w:val="28"/>
          <w:lang w:val="fr-FR"/>
        </w:rPr>
        <w:t xml:space="preserve"> sinusal (nœud sino auriculaire de Keith et Flack) génératrices du rythme cardiaque normal.</w:t>
      </w:r>
    </w:p>
    <w:p w:rsidR="006E4B18" w:rsidRPr="0092791A" w:rsidRDefault="00AE5DFA">
      <w:pPr>
        <w:rPr>
          <w:rFonts w:ascii="Arial" w:hAnsi="Arial"/>
          <w:sz w:val="28"/>
          <w:lang w:val="fr-FR"/>
        </w:rPr>
      </w:pPr>
      <w:r w:rsidRPr="0092791A">
        <w:rPr>
          <w:rFonts w:ascii="Arial" w:hAnsi="Arial"/>
          <w:sz w:val="28"/>
          <w:lang w:val="fr-FR"/>
        </w:rPr>
        <w:t xml:space="preserve">        - les cellules du </w:t>
      </w:r>
      <w:proofErr w:type="spellStart"/>
      <w:r w:rsidRPr="0092791A">
        <w:rPr>
          <w:rFonts w:ascii="Arial" w:hAnsi="Arial"/>
          <w:sz w:val="28"/>
          <w:lang w:val="fr-FR"/>
        </w:rPr>
        <w:t>noeud</w:t>
      </w:r>
      <w:proofErr w:type="spellEnd"/>
      <w:r w:rsidRPr="0092791A">
        <w:rPr>
          <w:rFonts w:ascii="Arial" w:hAnsi="Arial"/>
          <w:sz w:val="28"/>
          <w:lang w:val="fr-FR"/>
        </w:rPr>
        <w:t xml:space="preserve"> atrio-ventriculaire (nœud atrio-ventriculaire d'</w:t>
      </w:r>
      <w:proofErr w:type="spellStart"/>
      <w:r w:rsidRPr="0092791A">
        <w:rPr>
          <w:rFonts w:ascii="Arial" w:hAnsi="Arial"/>
          <w:sz w:val="28"/>
          <w:lang w:val="fr-FR"/>
        </w:rPr>
        <w:t>Aschoff</w:t>
      </w:r>
      <w:proofErr w:type="spellEnd"/>
      <w:r w:rsidRPr="0092791A">
        <w:rPr>
          <w:rFonts w:ascii="Arial" w:hAnsi="Arial"/>
          <w:sz w:val="28"/>
          <w:lang w:val="fr-FR"/>
        </w:rPr>
        <w:t>-</w:t>
      </w:r>
      <w:proofErr w:type="spellStart"/>
      <w:r w:rsidRPr="0092791A">
        <w:rPr>
          <w:rFonts w:ascii="Arial" w:hAnsi="Arial"/>
          <w:sz w:val="28"/>
          <w:lang w:val="fr-FR"/>
        </w:rPr>
        <w:t>Tawara</w:t>
      </w:r>
      <w:proofErr w:type="spellEnd"/>
      <w:r w:rsidRPr="0092791A">
        <w:rPr>
          <w:rFonts w:ascii="Arial" w:hAnsi="Arial"/>
          <w:sz w:val="28"/>
          <w:lang w:val="fr-FR"/>
        </w:rPr>
        <w:t>) à structure différente ; elles se terminent au pôle distal par des fibres qui ensemble constituent les branches de His (faisceau de His et branches du faisceau de His).</w:t>
      </w:r>
    </w:p>
    <w:p w:rsidR="006E4B18" w:rsidRPr="0092791A" w:rsidRDefault="00AE5DFA">
      <w:pPr>
        <w:rPr>
          <w:rFonts w:ascii="Arial" w:hAnsi="Arial"/>
          <w:sz w:val="28"/>
          <w:lang w:val="fr-FR"/>
        </w:rPr>
      </w:pPr>
      <w:r w:rsidRPr="0092791A">
        <w:rPr>
          <w:rFonts w:ascii="Arial" w:hAnsi="Arial"/>
          <w:sz w:val="28"/>
          <w:lang w:val="fr-FR"/>
        </w:rPr>
        <w:t xml:space="preserve">        - les fibres de Purkinje: larges fibres conductrices riches en glycogène et en mitochondries (réseau sous-</w:t>
      </w:r>
      <w:proofErr w:type="spellStart"/>
      <w:r w:rsidRPr="0092791A">
        <w:rPr>
          <w:rFonts w:ascii="Arial" w:hAnsi="Arial"/>
          <w:sz w:val="28"/>
          <w:lang w:val="fr-FR"/>
        </w:rPr>
        <w:t>endocardique</w:t>
      </w:r>
      <w:proofErr w:type="spellEnd"/>
      <w:r w:rsidRPr="0092791A">
        <w:rPr>
          <w:rFonts w:ascii="Arial" w:hAnsi="Arial"/>
          <w:sz w:val="28"/>
          <w:lang w:val="fr-FR"/>
        </w:rPr>
        <w:t xml:space="preserve"> de Purkinje).</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8"/>
          <w:lang w:val="fr-FR"/>
        </w:rPr>
        <w:t xml:space="preserve">         </w:t>
      </w:r>
      <w:r w:rsidRPr="0092791A">
        <w:rPr>
          <w:rFonts w:ascii="Arial" w:hAnsi="Arial"/>
          <w:sz w:val="22"/>
          <w:szCs w:val="22"/>
          <w:lang w:val="fr-FR"/>
        </w:rPr>
        <w:t>Au plan histologique, on y distingue différentes populations cellulaires. Les plus caractéristiques sont représentées par des cellules mononuclées de type musculaire comportant un noyau central et un cytoplasme relativement pauvre en myofibrilles à disposition périphérique. Ces cellules, bien visibles au niveau du réseau sous-</w:t>
      </w:r>
      <w:proofErr w:type="spellStart"/>
      <w:r w:rsidRPr="0092791A">
        <w:rPr>
          <w:rFonts w:ascii="Arial" w:hAnsi="Arial"/>
          <w:sz w:val="22"/>
          <w:szCs w:val="22"/>
          <w:lang w:val="fr-FR"/>
        </w:rPr>
        <w:t>endocardique</w:t>
      </w:r>
      <w:proofErr w:type="spellEnd"/>
      <w:r w:rsidRPr="0092791A">
        <w:rPr>
          <w:rFonts w:ascii="Arial" w:hAnsi="Arial"/>
          <w:sz w:val="22"/>
          <w:szCs w:val="22"/>
          <w:lang w:val="fr-FR"/>
        </w:rPr>
        <w:t>, portent le nom de cellules de Purkinje.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Physiologiquement, les cellules du tissu nodal sont capables de se dépolariser spontanément et d'exciter d'autres cellules. Elles sont à </w:t>
      </w:r>
      <w:proofErr w:type="gramStart"/>
      <w:r w:rsidRPr="0092791A">
        <w:rPr>
          <w:rFonts w:ascii="Arial" w:hAnsi="Arial"/>
          <w:sz w:val="28"/>
          <w:lang w:val="fr-FR"/>
        </w:rPr>
        <w:t>ce titre responsables</w:t>
      </w:r>
      <w:proofErr w:type="gramEnd"/>
      <w:r w:rsidRPr="0092791A">
        <w:rPr>
          <w:rFonts w:ascii="Arial" w:hAnsi="Arial"/>
          <w:sz w:val="28"/>
          <w:lang w:val="fr-FR"/>
        </w:rPr>
        <w:t xml:space="preserve"> de l'automatisme cardiaque. L'influx prend naissance au niveau du </w:t>
      </w:r>
      <w:proofErr w:type="spellStart"/>
      <w:r w:rsidRPr="0092791A">
        <w:rPr>
          <w:rFonts w:ascii="Arial" w:hAnsi="Arial"/>
          <w:sz w:val="28"/>
          <w:lang w:val="fr-FR"/>
        </w:rPr>
        <w:t>noeud</w:t>
      </w:r>
      <w:proofErr w:type="spellEnd"/>
      <w:r w:rsidRPr="0092791A">
        <w:rPr>
          <w:rFonts w:ascii="Arial" w:hAnsi="Arial"/>
          <w:sz w:val="28"/>
          <w:lang w:val="fr-FR"/>
        </w:rPr>
        <w:t xml:space="preserve"> sino-auriculaire, modulé dans le </w:t>
      </w:r>
      <w:proofErr w:type="spellStart"/>
      <w:r w:rsidRPr="0092791A">
        <w:rPr>
          <w:rFonts w:ascii="Arial" w:hAnsi="Arial"/>
          <w:sz w:val="28"/>
          <w:lang w:val="fr-FR"/>
        </w:rPr>
        <w:t>noeud</w:t>
      </w:r>
      <w:proofErr w:type="spellEnd"/>
      <w:r w:rsidRPr="0092791A">
        <w:rPr>
          <w:rFonts w:ascii="Arial" w:hAnsi="Arial"/>
          <w:sz w:val="28"/>
          <w:lang w:val="fr-FR"/>
        </w:rPr>
        <w:t xml:space="preserve"> auriculo-ventriculaire et transmis aux cellules du myocarde par l'intermédiaire des faisceaux puis du réseau sous-</w:t>
      </w:r>
      <w:proofErr w:type="spellStart"/>
      <w:r w:rsidRPr="0092791A">
        <w:rPr>
          <w:rFonts w:ascii="Arial" w:hAnsi="Arial"/>
          <w:sz w:val="28"/>
          <w:lang w:val="fr-FR"/>
        </w:rPr>
        <w:t>endocardique</w:t>
      </w:r>
      <w:proofErr w:type="spellEnd"/>
      <w:r w:rsidRPr="0092791A">
        <w:rPr>
          <w:rFonts w:ascii="Arial" w:hAnsi="Arial"/>
          <w:sz w:val="28"/>
          <w:lang w:val="fr-FR"/>
        </w:rPr>
        <w:t xml:space="preserve"> de Purkinje. L'innervation extrinsèque n'intervient physiologiquement que pour réguler l'activité du tissu nodal.</w:t>
      </w: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c) Les cellules endocrines cardiaques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Ce sont des myocytes spécialisées situées essentiellement dans les oreillettes. Ces cellules sécrètent le facteur </w:t>
      </w:r>
      <w:proofErr w:type="spellStart"/>
      <w:r w:rsidRPr="0092791A">
        <w:rPr>
          <w:rFonts w:ascii="Arial" w:hAnsi="Arial"/>
          <w:sz w:val="28"/>
          <w:lang w:val="fr-FR"/>
        </w:rPr>
        <w:t>natriurétique</w:t>
      </w:r>
      <w:proofErr w:type="spellEnd"/>
      <w:r w:rsidRPr="0092791A">
        <w:rPr>
          <w:rFonts w:ascii="Arial" w:hAnsi="Arial"/>
          <w:sz w:val="28"/>
          <w:lang w:val="fr-FR"/>
        </w:rPr>
        <w:t xml:space="preserve"> (ANF), qui rentre dans la régulation de la pression artérielle et du volume sanguin.</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PROPRIETES DES CELLULES MYOCARDIQUES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Les myocytes cardiaques sont des cellules musculaires striées particulières. Ces cellules présentent quatre propriétés fondamentales: elle</w:t>
      </w:r>
      <w:r w:rsidR="00594939">
        <w:rPr>
          <w:rFonts w:ascii="Arial" w:hAnsi="Arial"/>
          <w:sz w:val="28"/>
          <w:lang w:val="fr-FR"/>
        </w:rPr>
        <w:t>s</w:t>
      </w:r>
      <w:r w:rsidRPr="0092791A">
        <w:rPr>
          <w:rFonts w:ascii="Arial" w:hAnsi="Arial"/>
          <w:sz w:val="28"/>
          <w:lang w:val="fr-FR"/>
        </w:rPr>
        <w:t xml:space="preserve"> sont excitables du fait d’un équipement membranaire particulier, contractiles, conductrices et pour certaines, douées d’automaticité. Ces cellules myocardiques ont diverses propriétés qu'elles partagent avec les autres cellules de l'organisme ou qui leur sont propres, expliquant le fonctionnement particulier du myocarde.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1) Vitesse de Conduction</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La vitesse de conduction des cellules, leur vélocité, c'est la rapidité de conduction du potentiel d'action (émis par le </w:t>
      </w:r>
      <w:proofErr w:type="spellStart"/>
      <w:r w:rsidRPr="0092791A">
        <w:rPr>
          <w:rFonts w:ascii="Arial" w:hAnsi="Arial"/>
          <w:sz w:val="28"/>
          <w:lang w:val="fr-FR"/>
        </w:rPr>
        <w:t>noeud</w:t>
      </w:r>
      <w:proofErr w:type="spellEnd"/>
      <w:r w:rsidRPr="0092791A">
        <w:rPr>
          <w:rFonts w:ascii="Arial" w:hAnsi="Arial"/>
          <w:sz w:val="28"/>
          <w:lang w:val="fr-FR"/>
        </w:rPr>
        <w:t xml:space="preserve"> sinusal) jusqu'aux cellules ventriculaires via le réseau nodal. On parle d'effet </w:t>
      </w:r>
      <w:proofErr w:type="spellStart"/>
      <w:r w:rsidRPr="0092791A">
        <w:rPr>
          <w:rFonts w:ascii="Arial" w:hAnsi="Arial"/>
          <w:sz w:val="28"/>
          <w:lang w:val="fr-FR"/>
        </w:rPr>
        <w:t>dromotrope</w:t>
      </w:r>
      <w:proofErr w:type="spellEnd"/>
      <w:r w:rsidRPr="0092791A">
        <w:rPr>
          <w:rFonts w:ascii="Arial" w:hAnsi="Arial"/>
          <w:sz w:val="28"/>
          <w:lang w:val="fr-FR"/>
        </w:rPr>
        <w:t xml:space="preserve"> lorsqu'un stimulus a un effet sur la vitesse de conduction du potentiel d'action. Le principal effecteur, c'est le système nerveux autonome.</w:t>
      </w:r>
    </w:p>
    <w:p w:rsidR="006E4B18" w:rsidRPr="0092791A" w:rsidRDefault="00AE5DFA">
      <w:pPr>
        <w:rPr>
          <w:rFonts w:ascii="Arial" w:hAnsi="Arial"/>
          <w:sz w:val="28"/>
          <w:lang w:val="fr-FR"/>
        </w:rPr>
      </w:pPr>
      <w:r w:rsidRPr="0092791A">
        <w:rPr>
          <w:rFonts w:ascii="Arial" w:hAnsi="Arial"/>
          <w:sz w:val="28"/>
          <w:lang w:val="fr-FR"/>
        </w:rPr>
        <w:t xml:space="preserve">        Selon la structure, cette vélocité varie:</w:t>
      </w:r>
    </w:p>
    <w:p w:rsidR="006E4B18" w:rsidRPr="0092791A" w:rsidRDefault="00AE5DFA">
      <w:pPr>
        <w:rPr>
          <w:rFonts w:ascii="Arial" w:hAnsi="Arial"/>
          <w:sz w:val="28"/>
          <w:lang w:val="fr-FR"/>
        </w:rPr>
      </w:pPr>
      <w:r w:rsidRPr="0092791A">
        <w:rPr>
          <w:rFonts w:ascii="Arial" w:hAnsi="Arial"/>
          <w:sz w:val="28"/>
          <w:lang w:val="fr-FR"/>
        </w:rPr>
        <w:t xml:space="preserve">- </w:t>
      </w:r>
      <w:proofErr w:type="spellStart"/>
      <w:r w:rsidRPr="0092791A">
        <w:rPr>
          <w:rFonts w:ascii="Arial" w:hAnsi="Arial"/>
          <w:sz w:val="28"/>
          <w:lang w:val="fr-FR"/>
        </w:rPr>
        <w:t>Noeud</w:t>
      </w:r>
      <w:proofErr w:type="spellEnd"/>
      <w:r w:rsidRPr="0092791A">
        <w:rPr>
          <w:rFonts w:ascii="Arial" w:hAnsi="Arial"/>
          <w:sz w:val="28"/>
          <w:lang w:val="fr-FR"/>
        </w:rPr>
        <w:t xml:space="preserve"> sinusal: 1 m /sec</w:t>
      </w:r>
    </w:p>
    <w:p w:rsidR="006E4B18" w:rsidRPr="0092791A" w:rsidRDefault="00AE5DFA">
      <w:pPr>
        <w:rPr>
          <w:rFonts w:ascii="Arial" w:hAnsi="Arial"/>
          <w:sz w:val="28"/>
          <w:lang w:val="fr-FR"/>
        </w:rPr>
      </w:pPr>
      <w:r w:rsidRPr="0092791A">
        <w:rPr>
          <w:rFonts w:ascii="Arial" w:hAnsi="Arial"/>
          <w:sz w:val="28"/>
          <w:lang w:val="fr-FR"/>
        </w:rPr>
        <w:t xml:space="preserve">- </w:t>
      </w:r>
      <w:proofErr w:type="spellStart"/>
      <w:r w:rsidRPr="0092791A">
        <w:rPr>
          <w:rFonts w:ascii="Arial" w:hAnsi="Arial"/>
          <w:sz w:val="28"/>
          <w:lang w:val="fr-FR"/>
        </w:rPr>
        <w:t>Noeud</w:t>
      </w:r>
      <w:proofErr w:type="spellEnd"/>
      <w:r w:rsidRPr="0092791A">
        <w:rPr>
          <w:rFonts w:ascii="Arial" w:hAnsi="Arial"/>
          <w:sz w:val="28"/>
          <w:lang w:val="fr-FR"/>
        </w:rPr>
        <w:t xml:space="preserve"> atrio-ventriculaire: 0.01 à 0.05 m /sec (Ralentissement qui </w:t>
      </w:r>
      <w:proofErr w:type="spellStart"/>
      <w:r w:rsidRPr="0092791A">
        <w:rPr>
          <w:rFonts w:ascii="Arial" w:hAnsi="Arial"/>
          <w:sz w:val="28"/>
          <w:lang w:val="fr-FR"/>
        </w:rPr>
        <w:t>corresp</w:t>
      </w:r>
      <w:proofErr w:type="spellEnd"/>
      <w:r w:rsidRPr="0092791A">
        <w:rPr>
          <w:rFonts w:ascii="Arial" w:hAnsi="Arial"/>
          <w:sz w:val="28"/>
          <w:lang w:val="fr-FR"/>
        </w:rPr>
        <w:t>. à l'espace PR)</w:t>
      </w:r>
    </w:p>
    <w:p w:rsidR="006E4B18" w:rsidRPr="0092791A" w:rsidRDefault="00AE5DFA">
      <w:pPr>
        <w:rPr>
          <w:rFonts w:ascii="Arial" w:hAnsi="Arial"/>
          <w:sz w:val="28"/>
          <w:lang w:val="fr-FR"/>
        </w:rPr>
      </w:pPr>
      <w:r w:rsidRPr="0092791A">
        <w:rPr>
          <w:rFonts w:ascii="Arial" w:hAnsi="Arial"/>
          <w:sz w:val="28"/>
          <w:lang w:val="fr-FR"/>
        </w:rPr>
        <w:t xml:space="preserve">  - Réseau de Purkinje: 2 à 4 m /sec (extrêmement rapide).</w:t>
      </w: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Myocytes cardiaques: 0.4 m /sec</w:t>
      </w:r>
    </w:p>
    <w:p w:rsidR="00CC4F87" w:rsidRPr="00843184" w:rsidRDefault="00CC4F87">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2) Excitabilité et Périodes réfractaires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L'excitabilité est la capacité d'une cellule myocardique à conduire un potentiel d'action, c'est-à-dire à générer un potentiel d'action en réponse à une stimulation par le courant de dépolarisation.</w:t>
      </w:r>
    </w:p>
    <w:p w:rsidR="006E4B18" w:rsidRPr="0092791A" w:rsidRDefault="00AE5DFA">
      <w:pPr>
        <w:rPr>
          <w:rFonts w:ascii="Arial" w:hAnsi="Arial"/>
          <w:sz w:val="28"/>
          <w:lang w:val="fr-FR"/>
        </w:rPr>
      </w:pPr>
      <w:r w:rsidRPr="0092791A">
        <w:rPr>
          <w:rFonts w:ascii="Arial" w:hAnsi="Arial"/>
          <w:sz w:val="28"/>
          <w:lang w:val="fr-FR"/>
        </w:rPr>
        <w:t xml:space="preserve">        Après l'excitation d'une cellule du muscle cardiaque, aucune excitation ne devrait se produire durant une période relativement </w:t>
      </w:r>
      <w:r w:rsidRPr="0092791A">
        <w:rPr>
          <w:rFonts w:ascii="Arial" w:hAnsi="Arial"/>
          <w:sz w:val="28"/>
          <w:lang w:val="fr-FR"/>
        </w:rPr>
        <w:lastRenderedPageBreak/>
        <w:t xml:space="preserve">longue appelée "période réfractaire". Cette période réfractaire relativement longue évite une tétanisation ou un spasme du </w:t>
      </w:r>
      <w:proofErr w:type="spellStart"/>
      <w:r w:rsidRPr="0092791A">
        <w:rPr>
          <w:rFonts w:ascii="Arial" w:hAnsi="Arial"/>
          <w:sz w:val="28"/>
          <w:lang w:val="fr-FR"/>
        </w:rPr>
        <w:t>coeur</w:t>
      </w:r>
      <w:proofErr w:type="spellEnd"/>
      <w:r w:rsidRPr="0092791A">
        <w:rPr>
          <w:rFonts w:ascii="Arial" w:hAnsi="Arial"/>
          <w:sz w:val="28"/>
          <w:lang w:val="fr-FR"/>
        </w:rPr>
        <w:t xml:space="preserve"> qui interromp</w:t>
      </w:r>
      <w:r w:rsidR="00594939">
        <w:rPr>
          <w:rFonts w:ascii="Arial" w:hAnsi="Arial"/>
          <w:sz w:val="28"/>
          <w:lang w:val="fr-FR"/>
        </w:rPr>
        <w:t>r</w:t>
      </w:r>
      <w:r w:rsidRPr="0092791A">
        <w:rPr>
          <w:rFonts w:ascii="Arial" w:hAnsi="Arial"/>
          <w:sz w:val="28"/>
          <w:lang w:val="fr-FR"/>
        </w:rPr>
        <w:t>ait le flux sanguin et provoquerait la mort.</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Selon la période pendant laquelle se trouve la cellule myocardique, elle peut conduire complètement, partiellement ou ne pas conduire du tout. </w:t>
      </w:r>
      <w:r w:rsidRPr="00843184">
        <w:rPr>
          <w:rFonts w:ascii="Arial" w:hAnsi="Arial"/>
          <w:sz w:val="28"/>
          <w:lang w:val="fr-FR"/>
        </w:rPr>
        <w:t>On distingue 3 périodes intéressantes:</w:t>
      </w: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La période réfractaire absolue: Période pendant laquelle quel que soit le stimulus, il n'y a aucun effet cellulaire.</w:t>
      </w:r>
    </w:p>
    <w:p w:rsidR="006E4B18" w:rsidRPr="0092791A" w:rsidRDefault="00AE5DFA">
      <w:pPr>
        <w:rPr>
          <w:rFonts w:ascii="Arial" w:hAnsi="Arial"/>
          <w:sz w:val="28"/>
          <w:lang w:val="fr-FR"/>
        </w:rPr>
      </w:pPr>
      <w:r w:rsidRPr="0092791A">
        <w:rPr>
          <w:rFonts w:ascii="Arial" w:hAnsi="Arial"/>
          <w:sz w:val="28"/>
          <w:lang w:val="fr-FR"/>
        </w:rPr>
        <w:t xml:space="preserve">        - La période réfractaire effective: Période (qui nous intéresse en pratique) incluant la P.R.A., on y ajoute une phase pendant laquelle la cellule peut être stimulée mais ne conduit pas.</w:t>
      </w:r>
    </w:p>
    <w:p w:rsidR="006E4B18" w:rsidRPr="0092791A" w:rsidRDefault="00AE5DFA">
      <w:pPr>
        <w:numPr>
          <w:ilvl w:val="0"/>
          <w:numId w:val="2"/>
        </w:numPr>
        <w:rPr>
          <w:rFonts w:ascii="Arial" w:hAnsi="Arial"/>
          <w:sz w:val="28"/>
          <w:lang w:val="fr-FR"/>
        </w:rPr>
      </w:pPr>
      <w:r w:rsidRPr="0092791A">
        <w:rPr>
          <w:rFonts w:ascii="Arial" w:hAnsi="Arial"/>
          <w:sz w:val="28"/>
          <w:lang w:val="fr-FR"/>
        </w:rPr>
        <w:t>La période réfractaire relative: Période pendant laquelle un stimulus puissant peut générer un potentiel d'action.</w:t>
      </w:r>
    </w:p>
    <w:p w:rsidR="006E4B18" w:rsidRPr="0092791A" w:rsidRDefault="006E4B18">
      <w:pPr>
        <w:ind w:left="615"/>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3) L'automaticité</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Habilité des cellules nodales à générer spontanément un potentiel d'action. On parle de dépolarisation diastolique automatique, du fait de l'instabilité du potentiel de repos. En effet, en dehors de tout stimuli extérieurs, les cellules nodales peuvent s'auto exciter jusqu'à dépolarisation complète, à une fréquence variable selon le type de cellules: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20 à 40 fois par minutes environ pour le réseau de Purkinje (correspond à la fréquence du rythme d'échappement ventriculaire);</w:t>
      </w:r>
    </w:p>
    <w:p w:rsidR="006E4B18" w:rsidRPr="0092791A" w:rsidRDefault="00AE5DFA">
      <w:pPr>
        <w:rPr>
          <w:rFonts w:ascii="Arial" w:hAnsi="Arial"/>
          <w:sz w:val="28"/>
          <w:lang w:val="fr-FR"/>
        </w:rPr>
      </w:pPr>
      <w:r w:rsidRPr="0092791A">
        <w:rPr>
          <w:rFonts w:ascii="Arial" w:hAnsi="Arial"/>
          <w:sz w:val="28"/>
          <w:lang w:val="fr-FR"/>
        </w:rPr>
        <w:t xml:space="preserve">    * 40 à 60 fois par minutes pour les cellules du nœud atrio-ventriculaire;</w:t>
      </w:r>
    </w:p>
    <w:p w:rsidR="006E4B18" w:rsidRPr="0092791A" w:rsidRDefault="00AE5DFA">
      <w:pPr>
        <w:rPr>
          <w:rFonts w:ascii="Arial" w:hAnsi="Arial"/>
          <w:sz w:val="28"/>
          <w:lang w:val="fr-FR"/>
        </w:rPr>
      </w:pPr>
      <w:r w:rsidRPr="0092791A">
        <w:rPr>
          <w:rFonts w:ascii="Arial" w:hAnsi="Arial"/>
          <w:sz w:val="28"/>
          <w:lang w:val="fr-FR"/>
        </w:rPr>
        <w:t xml:space="preserve">    * 70 à 80 fois par minutes au niveau sinusal.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4) Loi du Tout ou Rien</w:t>
      </w:r>
    </w:p>
    <w:p w:rsidR="006E4B18" w:rsidRPr="0092791A" w:rsidRDefault="00AE5DFA">
      <w:pPr>
        <w:ind w:firstLine="720"/>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Toute excitation d'une cellule ventriculaire entraîne l'excitation complète des cellules des deux ventricules. En effet, toutes ces cellules sont liées par des ponts perméables inter cellulaires ("gap </w:t>
      </w:r>
      <w:proofErr w:type="spellStart"/>
      <w:r w:rsidRPr="0092791A">
        <w:rPr>
          <w:rFonts w:ascii="Arial" w:hAnsi="Arial"/>
          <w:sz w:val="28"/>
          <w:lang w:val="fr-FR"/>
        </w:rPr>
        <w:t>junction</w:t>
      </w:r>
      <w:proofErr w:type="spellEnd"/>
      <w:r w:rsidRPr="0092791A">
        <w:rPr>
          <w:rFonts w:ascii="Arial" w:hAnsi="Arial"/>
          <w:sz w:val="28"/>
          <w:lang w:val="fr-FR"/>
        </w:rPr>
        <w:t>"), créant ainsi un véritable syncytium, d'où une stimulation de toutes les cellules ventriculaires à partir d'une seule.</w:t>
      </w:r>
    </w:p>
    <w:p w:rsidR="006E4B18" w:rsidRPr="0092791A" w:rsidRDefault="006E4B18">
      <w:pPr>
        <w:ind w:firstLine="720"/>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5) Effet </w:t>
      </w:r>
      <w:proofErr w:type="spellStart"/>
      <w:r w:rsidRPr="00843184">
        <w:rPr>
          <w:rFonts w:ascii="Arial" w:hAnsi="Arial"/>
          <w:sz w:val="28"/>
          <w:lang w:val="fr-FR"/>
        </w:rPr>
        <w:t>Chronotrope</w:t>
      </w:r>
      <w:proofErr w:type="spellEnd"/>
    </w:p>
    <w:p w:rsidR="006E4B18" w:rsidRPr="0092791A" w:rsidRDefault="00AE5DFA">
      <w:pPr>
        <w:ind w:firstLine="720"/>
        <w:rPr>
          <w:rFonts w:ascii="Arial" w:hAnsi="Arial"/>
          <w:sz w:val="28"/>
          <w:lang w:val="fr-FR"/>
        </w:rPr>
      </w:pPr>
      <w:r w:rsidRPr="0092791A">
        <w:rPr>
          <w:rFonts w:ascii="Arial" w:hAnsi="Arial"/>
          <w:sz w:val="28"/>
          <w:lang w:val="fr-FR"/>
        </w:rPr>
        <w:lastRenderedPageBreak/>
        <w:t xml:space="preserve">L'effet </w:t>
      </w:r>
      <w:proofErr w:type="spellStart"/>
      <w:r w:rsidRPr="0092791A">
        <w:rPr>
          <w:rFonts w:ascii="Arial" w:hAnsi="Arial"/>
          <w:sz w:val="28"/>
          <w:lang w:val="fr-FR"/>
        </w:rPr>
        <w:t>chronotrope</w:t>
      </w:r>
      <w:proofErr w:type="spellEnd"/>
      <w:r w:rsidRPr="0092791A">
        <w:rPr>
          <w:rFonts w:ascii="Arial" w:hAnsi="Arial"/>
          <w:sz w:val="28"/>
          <w:lang w:val="fr-FR"/>
        </w:rPr>
        <w:t xml:space="preserve">, c'est le retentissement sur la fréquence d'émission par le </w:t>
      </w:r>
      <w:proofErr w:type="spellStart"/>
      <w:r w:rsidRPr="0092791A">
        <w:rPr>
          <w:rFonts w:ascii="Arial" w:hAnsi="Arial"/>
          <w:sz w:val="28"/>
          <w:lang w:val="fr-FR"/>
        </w:rPr>
        <w:t>noeud</w:t>
      </w:r>
      <w:proofErr w:type="spellEnd"/>
      <w:r w:rsidRPr="0092791A">
        <w:rPr>
          <w:rFonts w:ascii="Arial" w:hAnsi="Arial"/>
          <w:sz w:val="28"/>
          <w:lang w:val="fr-FR"/>
        </w:rPr>
        <w:t xml:space="preserve"> sinusal de potentiels d'action, et donc sur la fréquence cardiaque. Cette propriété est sous influence directe du système nerveux autonome.</w:t>
      </w:r>
    </w:p>
    <w:p w:rsidR="006E4B18" w:rsidRPr="0092791A" w:rsidRDefault="00AE5DFA">
      <w:pPr>
        <w:rPr>
          <w:rFonts w:ascii="Arial" w:hAnsi="Arial"/>
          <w:sz w:val="28"/>
          <w:lang w:val="fr-FR"/>
        </w:rPr>
      </w:pPr>
      <w:r w:rsidRPr="0092791A">
        <w:rPr>
          <w:rFonts w:ascii="Arial" w:hAnsi="Arial"/>
          <w:sz w:val="28"/>
          <w:lang w:val="fr-FR"/>
        </w:rPr>
        <w:t xml:space="preserve">        - Effet </w:t>
      </w:r>
      <w:proofErr w:type="spellStart"/>
      <w:r w:rsidRPr="0092791A">
        <w:rPr>
          <w:rFonts w:ascii="Arial" w:hAnsi="Arial"/>
          <w:sz w:val="28"/>
          <w:lang w:val="fr-FR"/>
        </w:rPr>
        <w:t>chronotrope</w:t>
      </w:r>
      <w:proofErr w:type="spellEnd"/>
      <w:r w:rsidRPr="0092791A">
        <w:rPr>
          <w:rFonts w:ascii="Arial" w:hAnsi="Arial"/>
          <w:sz w:val="28"/>
          <w:lang w:val="fr-FR"/>
        </w:rPr>
        <w:t xml:space="preserve"> positif (augmentation de la fréquence) du système nerveux sympathique et des sympathomimétiques, via les récepteurs bêta1 et leur action sur la phase 4 du potentiel membranaire.</w:t>
      </w:r>
    </w:p>
    <w:p w:rsidR="006E4B18" w:rsidRPr="0092791A" w:rsidRDefault="00AE5DFA">
      <w:pPr>
        <w:numPr>
          <w:ilvl w:val="0"/>
          <w:numId w:val="2"/>
        </w:numPr>
        <w:rPr>
          <w:rFonts w:ascii="Arial" w:hAnsi="Arial"/>
          <w:sz w:val="28"/>
          <w:lang w:val="fr-FR"/>
        </w:rPr>
      </w:pPr>
      <w:r w:rsidRPr="0092791A">
        <w:rPr>
          <w:rFonts w:ascii="Arial" w:hAnsi="Arial"/>
          <w:sz w:val="28"/>
          <w:lang w:val="fr-FR"/>
        </w:rPr>
        <w:t xml:space="preserve">Effet </w:t>
      </w:r>
      <w:proofErr w:type="spellStart"/>
      <w:r w:rsidRPr="0092791A">
        <w:rPr>
          <w:rFonts w:ascii="Arial" w:hAnsi="Arial"/>
          <w:sz w:val="28"/>
          <w:lang w:val="fr-FR"/>
        </w:rPr>
        <w:t>chrontrope</w:t>
      </w:r>
      <w:proofErr w:type="spellEnd"/>
      <w:r w:rsidRPr="0092791A">
        <w:rPr>
          <w:rFonts w:ascii="Arial" w:hAnsi="Arial"/>
          <w:sz w:val="28"/>
          <w:lang w:val="fr-FR"/>
        </w:rPr>
        <w:t xml:space="preserve"> négatif (baisse de la fréquence) du système nerveux parasympathique, via les récepteurs muscariniques et leur action sur la phase 4 du potentiel membranaire.</w:t>
      </w:r>
    </w:p>
    <w:p w:rsidR="006E4B18" w:rsidRPr="0092791A" w:rsidRDefault="006E4B18">
      <w:pPr>
        <w:ind w:left="615"/>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6) Effet </w:t>
      </w:r>
      <w:proofErr w:type="spellStart"/>
      <w:r w:rsidRPr="00843184">
        <w:rPr>
          <w:rFonts w:ascii="Arial" w:hAnsi="Arial"/>
          <w:sz w:val="28"/>
          <w:lang w:val="fr-FR"/>
        </w:rPr>
        <w:t>inotrope</w:t>
      </w:r>
      <w:proofErr w:type="spellEnd"/>
    </w:p>
    <w:p w:rsidR="006E4B18" w:rsidRPr="0092791A" w:rsidRDefault="00AE5DFA">
      <w:pPr>
        <w:ind w:firstLine="720"/>
        <w:rPr>
          <w:rFonts w:ascii="Arial" w:hAnsi="Arial"/>
          <w:sz w:val="28"/>
          <w:lang w:val="fr-FR"/>
        </w:rPr>
      </w:pPr>
      <w:r w:rsidRPr="0092791A">
        <w:rPr>
          <w:rFonts w:ascii="Arial" w:hAnsi="Arial"/>
          <w:sz w:val="28"/>
          <w:lang w:val="fr-FR"/>
        </w:rPr>
        <w:t>L'</w:t>
      </w:r>
      <w:proofErr w:type="spellStart"/>
      <w:r w:rsidRPr="0092791A">
        <w:rPr>
          <w:rFonts w:ascii="Arial" w:hAnsi="Arial"/>
          <w:sz w:val="28"/>
          <w:lang w:val="fr-FR"/>
        </w:rPr>
        <w:t>inotropisme</w:t>
      </w:r>
      <w:proofErr w:type="spellEnd"/>
      <w:r w:rsidRPr="0092791A">
        <w:rPr>
          <w:rFonts w:ascii="Arial" w:hAnsi="Arial"/>
          <w:sz w:val="28"/>
          <w:lang w:val="fr-FR"/>
        </w:rPr>
        <w:t>, c'est la capacité intrinsèque des cellules myocardiques à développer une force de contraction donnée, à une longueur de fibre donnée, en réponse à un potentiel d'action.</w:t>
      </w:r>
    </w:p>
    <w:p w:rsidR="006E4B18" w:rsidRPr="0092791A" w:rsidRDefault="00AE5DFA">
      <w:pPr>
        <w:rPr>
          <w:rFonts w:ascii="Arial" w:hAnsi="Arial"/>
          <w:sz w:val="28"/>
          <w:lang w:val="fr-FR"/>
        </w:rPr>
      </w:pPr>
      <w:r w:rsidRPr="0092791A">
        <w:rPr>
          <w:rFonts w:ascii="Arial" w:hAnsi="Arial"/>
          <w:sz w:val="28"/>
          <w:lang w:val="fr-FR"/>
        </w:rPr>
        <w:t xml:space="preserve">        Comme pour la vitesse de conduction et la fréquence de stimulation, l'</w:t>
      </w:r>
      <w:proofErr w:type="spellStart"/>
      <w:r w:rsidRPr="0092791A">
        <w:rPr>
          <w:rFonts w:ascii="Arial" w:hAnsi="Arial"/>
          <w:sz w:val="28"/>
          <w:lang w:val="fr-FR"/>
        </w:rPr>
        <w:t>inotropisme</w:t>
      </w:r>
      <w:proofErr w:type="spellEnd"/>
      <w:r w:rsidRPr="0092791A">
        <w:rPr>
          <w:rFonts w:ascii="Arial" w:hAnsi="Arial"/>
          <w:sz w:val="28"/>
          <w:lang w:val="fr-FR"/>
        </w:rPr>
        <w:t xml:space="preserve"> est sous influence directe du système nerveux autonome :</w:t>
      </w:r>
    </w:p>
    <w:p w:rsidR="006E4B18" w:rsidRPr="0092791A" w:rsidRDefault="00AE5DFA">
      <w:pPr>
        <w:rPr>
          <w:rFonts w:ascii="Arial" w:hAnsi="Arial"/>
          <w:sz w:val="28"/>
          <w:lang w:val="fr-FR"/>
        </w:rPr>
      </w:pPr>
      <w:r w:rsidRPr="0092791A">
        <w:rPr>
          <w:rFonts w:ascii="Arial" w:hAnsi="Arial"/>
          <w:sz w:val="28"/>
          <w:lang w:val="fr-FR"/>
        </w:rPr>
        <w:t xml:space="preserve">        - Effet </w:t>
      </w:r>
      <w:proofErr w:type="spellStart"/>
      <w:r w:rsidRPr="0092791A">
        <w:rPr>
          <w:rFonts w:ascii="Arial" w:hAnsi="Arial"/>
          <w:sz w:val="28"/>
          <w:lang w:val="fr-FR"/>
        </w:rPr>
        <w:t>inotrope</w:t>
      </w:r>
      <w:proofErr w:type="spellEnd"/>
      <w:r w:rsidRPr="0092791A">
        <w:rPr>
          <w:rFonts w:ascii="Arial" w:hAnsi="Arial"/>
          <w:sz w:val="28"/>
          <w:lang w:val="fr-FR"/>
        </w:rPr>
        <w:t xml:space="preserve"> positif pour le système sympathique;</w:t>
      </w:r>
    </w:p>
    <w:p w:rsidR="006E4B18" w:rsidRPr="0092791A" w:rsidRDefault="00AE5DFA">
      <w:pPr>
        <w:numPr>
          <w:ilvl w:val="0"/>
          <w:numId w:val="2"/>
        </w:numPr>
        <w:rPr>
          <w:rFonts w:ascii="Arial" w:hAnsi="Arial"/>
          <w:sz w:val="28"/>
          <w:lang w:val="fr-FR"/>
        </w:rPr>
      </w:pPr>
      <w:r w:rsidRPr="0092791A">
        <w:rPr>
          <w:rFonts w:ascii="Arial" w:hAnsi="Arial"/>
          <w:sz w:val="28"/>
          <w:lang w:val="fr-FR"/>
        </w:rPr>
        <w:t xml:space="preserve">Effet </w:t>
      </w:r>
      <w:proofErr w:type="spellStart"/>
      <w:r w:rsidRPr="0092791A">
        <w:rPr>
          <w:rFonts w:ascii="Arial" w:hAnsi="Arial"/>
          <w:sz w:val="28"/>
          <w:lang w:val="fr-FR"/>
        </w:rPr>
        <w:t>inotrope</w:t>
      </w:r>
      <w:proofErr w:type="spellEnd"/>
      <w:r w:rsidRPr="0092791A">
        <w:rPr>
          <w:rFonts w:ascii="Arial" w:hAnsi="Arial"/>
          <w:sz w:val="28"/>
          <w:lang w:val="fr-FR"/>
        </w:rPr>
        <w:t xml:space="preserve"> négatif pour le système parasympathique.</w:t>
      </w:r>
    </w:p>
    <w:p w:rsidR="006E4B18" w:rsidRPr="0092791A" w:rsidRDefault="006E4B18">
      <w:pPr>
        <w:ind w:left="615"/>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7) Effet </w:t>
      </w:r>
      <w:proofErr w:type="spellStart"/>
      <w:r w:rsidRPr="00843184">
        <w:rPr>
          <w:rFonts w:ascii="Arial" w:hAnsi="Arial"/>
          <w:sz w:val="28"/>
          <w:lang w:val="fr-FR"/>
        </w:rPr>
        <w:t>Bathmotrope</w:t>
      </w:r>
      <w:proofErr w:type="spellEnd"/>
    </w:p>
    <w:p w:rsidR="006E4B18" w:rsidRPr="00843184" w:rsidRDefault="00AE5DFA">
      <w:pPr>
        <w:ind w:firstLine="720"/>
        <w:rPr>
          <w:rFonts w:ascii="Arial" w:hAnsi="Arial"/>
          <w:sz w:val="28"/>
          <w:lang w:val="fr-FR"/>
        </w:rPr>
      </w:pPr>
      <w:r w:rsidRPr="0092791A">
        <w:rPr>
          <w:rFonts w:ascii="Arial" w:hAnsi="Arial"/>
          <w:sz w:val="28"/>
          <w:lang w:val="fr-FR"/>
        </w:rPr>
        <w:t xml:space="preserve">C'est le retentissement sur le niveau d'excitabilité, sur la susceptibilité à l'excitation d'une cellule. </w:t>
      </w:r>
      <w:r w:rsidRPr="00843184">
        <w:rPr>
          <w:rFonts w:ascii="Arial" w:hAnsi="Arial"/>
          <w:sz w:val="28"/>
          <w:lang w:val="fr-FR"/>
        </w:rPr>
        <w:t>Ainsi,</w:t>
      </w: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 Effet </w:t>
      </w:r>
      <w:proofErr w:type="spellStart"/>
      <w:r w:rsidRPr="0092791A">
        <w:rPr>
          <w:rFonts w:ascii="Arial" w:hAnsi="Arial"/>
          <w:sz w:val="28"/>
          <w:lang w:val="fr-FR"/>
        </w:rPr>
        <w:t>bathmotrope</w:t>
      </w:r>
      <w:proofErr w:type="spellEnd"/>
      <w:r w:rsidRPr="0092791A">
        <w:rPr>
          <w:rFonts w:ascii="Arial" w:hAnsi="Arial"/>
          <w:sz w:val="28"/>
          <w:lang w:val="fr-FR"/>
        </w:rPr>
        <w:t xml:space="preserve"> positif  qui rend les cellules plus faciles à stimuler;</w:t>
      </w:r>
    </w:p>
    <w:p w:rsidR="006E4B18" w:rsidRPr="0092791A" w:rsidRDefault="00AE5DFA">
      <w:pPr>
        <w:rPr>
          <w:rFonts w:ascii="Arial" w:hAnsi="Arial"/>
          <w:sz w:val="28"/>
          <w:lang w:val="fr-FR"/>
        </w:rPr>
      </w:pPr>
      <w:r w:rsidRPr="0092791A">
        <w:rPr>
          <w:rFonts w:ascii="Arial" w:hAnsi="Arial"/>
          <w:sz w:val="28"/>
          <w:lang w:val="fr-FR"/>
        </w:rPr>
        <w:t xml:space="preserve">        - Effet </w:t>
      </w:r>
      <w:proofErr w:type="spellStart"/>
      <w:r w:rsidRPr="0092791A">
        <w:rPr>
          <w:rFonts w:ascii="Arial" w:hAnsi="Arial"/>
          <w:sz w:val="28"/>
          <w:lang w:val="fr-FR"/>
        </w:rPr>
        <w:t>bathmotrope</w:t>
      </w:r>
      <w:proofErr w:type="spellEnd"/>
      <w:r w:rsidRPr="0092791A">
        <w:rPr>
          <w:rFonts w:ascii="Arial" w:hAnsi="Arial"/>
          <w:sz w:val="28"/>
          <w:lang w:val="fr-FR"/>
        </w:rPr>
        <w:t xml:space="preserve"> négatif  qui diminue l'excitabilité, la susceptibilité à un stimulus.</w:t>
      </w: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ELECTROPHYSIOLOGIE CARDIAQUE</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A) PHENOMENES ELECTRIQUES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w:t>
      </w:r>
      <w:proofErr w:type="spellStart"/>
      <w:r w:rsidRPr="0092791A">
        <w:rPr>
          <w:rFonts w:ascii="Arial" w:hAnsi="Arial"/>
          <w:sz w:val="28"/>
          <w:lang w:val="fr-FR"/>
        </w:rPr>
        <w:t>coeur</w:t>
      </w:r>
      <w:proofErr w:type="spellEnd"/>
      <w:r w:rsidRPr="0092791A">
        <w:rPr>
          <w:rFonts w:ascii="Arial" w:hAnsi="Arial"/>
          <w:sz w:val="28"/>
          <w:lang w:val="fr-FR"/>
        </w:rPr>
        <w:t xml:space="preserve"> est un organe automatique. Il possède en lui même tous les éléments de son fonctionnement. Cet automatisme est lié au tissu nodal (système de conduction cardiaque très spécialisé).</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w:t>
      </w:r>
      <w:proofErr w:type="spellStart"/>
      <w:r w:rsidRPr="0092791A">
        <w:rPr>
          <w:rFonts w:ascii="Arial" w:hAnsi="Arial"/>
          <w:sz w:val="28"/>
          <w:lang w:val="fr-FR"/>
        </w:rPr>
        <w:t>coeur</w:t>
      </w:r>
      <w:proofErr w:type="spellEnd"/>
      <w:r w:rsidRPr="0092791A">
        <w:rPr>
          <w:rFonts w:ascii="Arial" w:hAnsi="Arial"/>
          <w:sz w:val="28"/>
          <w:lang w:val="fr-FR"/>
        </w:rPr>
        <w:t xml:space="preserve"> se contracte parce qu’un stimulus (ou onde de dépolarisation) prend origine au niveau de la paroi postérieure de </w:t>
      </w:r>
      <w:r w:rsidRPr="0092791A">
        <w:rPr>
          <w:rFonts w:ascii="Arial" w:hAnsi="Arial"/>
          <w:sz w:val="28"/>
          <w:lang w:val="fr-FR"/>
        </w:rPr>
        <w:lastRenderedPageBreak/>
        <w:t>l'oreillette droite. Ce stimulus  traverse d'abord les deux oreillettes puis passe par la suite aux ventricules.</w:t>
      </w:r>
    </w:p>
    <w:p w:rsidR="006E4B18" w:rsidRPr="0092791A" w:rsidRDefault="00AE5DFA">
      <w:pPr>
        <w:rPr>
          <w:rFonts w:ascii="Arial" w:hAnsi="Arial"/>
          <w:sz w:val="28"/>
          <w:lang w:val="fr-FR"/>
        </w:rPr>
      </w:pPr>
      <w:r w:rsidRPr="0092791A">
        <w:rPr>
          <w:rFonts w:ascii="Arial" w:hAnsi="Arial"/>
          <w:sz w:val="28"/>
          <w:lang w:val="fr-FR"/>
        </w:rPr>
        <w:t xml:space="preserve"> Pour comprendre la nature de ce stimulus, les propriétés électriques de la cellule myocardique seront discutées tout d’abord.</w:t>
      </w:r>
    </w:p>
    <w:p w:rsidR="006E4B18" w:rsidRPr="0092791A" w:rsidRDefault="006E4B18">
      <w:pPr>
        <w:rPr>
          <w:rFonts w:ascii="Arial" w:hAnsi="Arial"/>
          <w:sz w:val="28"/>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w:t>
      </w:r>
      <w:r w:rsidRPr="00843184">
        <w:rPr>
          <w:rFonts w:ascii="Arial" w:hAnsi="Arial"/>
          <w:sz w:val="22"/>
          <w:szCs w:val="22"/>
          <w:lang w:val="fr-FR"/>
        </w:rPr>
        <w:t>1) Mise en évidence</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Les expériences sur "l'électricité animale" par Galvani et Volta ont montré que des phénomènes électriques sont impliqués dans les contractions spontanées du </w:t>
      </w:r>
      <w:proofErr w:type="spellStart"/>
      <w:r w:rsidRPr="0092791A">
        <w:rPr>
          <w:rFonts w:ascii="Arial" w:hAnsi="Arial"/>
          <w:sz w:val="22"/>
          <w:szCs w:val="22"/>
          <w:lang w:val="fr-FR"/>
        </w:rPr>
        <w:t>coeur</w:t>
      </w:r>
      <w:proofErr w:type="spellEnd"/>
      <w:r w:rsidRPr="0092791A">
        <w:rPr>
          <w:rFonts w:ascii="Arial" w:hAnsi="Arial"/>
          <w:sz w:val="22"/>
          <w:szCs w:val="22"/>
          <w:lang w:val="fr-FR"/>
        </w:rPr>
        <w:t>.</w:t>
      </w:r>
    </w:p>
    <w:p w:rsidR="006E4B18" w:rsidRPr="0092791A" w:rsidRDefault="006E4B18">
      <w:pPr>
        <w:rPr>
          <w:rFonts w:ascii="Arial" w:hAnsi="Arial"/>
          <w:sz w:val="22"/>
          <w:szCs w:val="22"/>
          <w:lang w:val="fr-FR"/>
        </w:rPr>
      </w:pPr>
    </w:p>
    <w:p w:rsidR="006E4B18" w:rsidRPr="0092791A" w:rsidRDefault="00AE5DFA">
      <w:pPr>
        <w:rPr>
          <w:rFonts w:ascii="Arial" w:hAnsi="Arial"/>
          <w:b/>
          <w:sz w:val="22"/>
          <w:szCs w:val="22"/>
          <w:u w:val="single"/>
          <w:lang w:val="fr-FR"/>
        </w:rPr>
      </w:pPr>
      <w:r w:rsidRPr="0092791A">
        <w:rPr>
          <w:rFonts w:ascii="Arial" w:hAnsi="Arial"/>
          <w:b/>
          <w:sz w:val="22"/>
          <w:szCs w:val="22"/>
          <w:lang w:val="fr-FR"/>
        </w:rPr>
        <w:t xml:space="preserve">        </w:t>
      </w:r>
      <w:r w:rsidRPr="0092791A">
        <w:rPr>
          <w:rFonts w:ascii="Arial" w:hAnsi="Arial"/>
          <w:b/>
          <w:sz w:val="22"/>
          <w:szCs w:val="22"/>
          <w:u w:val="single"/>
          <w:lang w:val="fr-FR"/>
        </w:rPr>
        <w:t xml:space="preserve">* Exp.de </w:t>
      </w:r>
      <w:proofErr w:type="spellStart"/>
      <w:r w:rsidRPr="0092791A">
        <w:rPr>
          <w:rFonts w:ascii="Arial" w:hAnsi="Arial"/>
          <w:b/>
          <w:sz w:val="22"/>
          <w:szCs w:val="22"/>
          <w:u w:val="single"/>
          <w:lang w:val="fr-FR"/>
        </w:rPr>
        <w:t>Schiff</w:t>
      </w:r>
      <w:proofErr w:type="spellEnd"/>
      <w:r w:rsidRPr="0092791A">
        <w:rPr>
          <w:rFonts w:ascii="Arial" w:hAnsi="Arial"/>
          <w:b/>
          <w:sz w:val="22"/>
          <w:szCs w:val="22"/>
          <w:u w:val="single"/>
          <w:lang w:val="fr-FR"/>
        </w:rPr>
        <w:t xml:space="preserve"> (préparation </w:t>
      </w:r>
      <w:proofErr w:type="spellStart"/>
      <w:r w:rsidRPr="0092791A">
        <w:rPr>
          <w:rFonts w:ascii="Arial" w:hAnsi="Arial"/>
          <w:b/>
          <w:sz w:val="22"/>
          <w:szCs w:val="22"/>
          <w:u w:val="single"/>
          <w:lang w:val="fr-FR"/>
        </w:rPr>
        <w:t>coeur</w:t>
      </w:r>
      <w:proofErr w:type="spellEnd"/>
      <w:r w:rsidRPr="0092791A">
        <w:rPr>
          <w:rFonts w:ascii="Arial" w:hAnsi="Arial"/>
          <w:b/>
          <w:sz w:val="22"/>
          <w:szCs w:val="22"/>
          <w:u w:val="single"/>
          <w:lang w:val="fr-FR"/>
        </w:rPr>
        <w:t>-nerf phrénique)</w:t>
      </w:r>
    </w:p>
    <w:p w:rsidR="006E4B18" w:rsidRPr="0092791A" w:rsidRDefault="00AE5DFA">
      <w:pPr>
        <w:rPr>
          <w:rFonts w:ascii="Arial" w:hAnsi="Arial"/>
          <w:sz w:val="22"/>
          <w:szCs w:val="22"/>
          <w:lang w:val="fr-FR"/>
        </w:rPr>
      </w:pPr>
      <w:r w:rsidRPr="0092791A">
        <w:rPr>
          <w:rFonts w:ascii="Arial" w:hAnsi="Arial"/>
          <w:sz w:val="22"/>
          <w:szCs w:val="22"/>
          <w:lang w:val="fr-FR"/>
        </w:rPr>
        <w:t xml:space="preserve"> Si le nerf phrénique, d'un chien anesthésié, est placé à travers la surface exposée du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le diaphragme se contractera avec chaque battement du </w:t>
      </w:r>
      <w:proofErr w:type="spellStart"/>
      <w:r w:rsidRPr="0092791A">
        <w:rPr>
          <w:rFonts w:ascii="Arial" w:hAnsi="Arial"/>
          <w:sz w:val="22"/>
          <w:szCs w:val="22"/>
          <w:lang w:val="fr-FR"/>
        </w:rPr>
        <w:t>coeur</w:t>
      </w:r>
      <w:proofErr w:type="spellEnd"/>
      <w:r w:rsidRPr="0092791A">
        <w:rPr>
          <w:rFonts w:ascii="Arial" w:hAnsi="Arial"/>
          <w:sz w:val="22"/>
          <w:szCs w:val="22"/>
          <w:lang w:val="fr-FR"/>
        </w:rPr>
        <w:t>.</w:t>
      </w:r>
    </w:p>
    <w:p w:rsidR="006E4B18" w:rsidRPr="0092791A" w:rsidRDefault="00AE5DFA">
      <w:pPr>
        <w:rPr>
          <w:rFonts w:ascii="Arial" w:hAnsi="Arial"/>
          <w:sz w:val="22"/>
          <w:szCs w:val="22"/>
          <w:lang w:val="fr-FR"/>
        </w:rPr>
      </w:pPr>
      <w:r w:rsidRPr="0092791A">
        <w:rPr>
          <w:rFonts w:ascii="Arial" w:hAnsi="Arial"/>
          <w:sz w:val="22"/>
          <w:szCs w:val="22"/>
          <w:lang w:val="fr-FR"/>
        </w:rPr>
        <w:t>Avec chaque battement cardiaque la moitié du diaphragme correspondant au nerf se contracte.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u w:val="single"/>
          <w:lang w:val="fr-FR"/>
        </w:rPr>
      </w:pPr>
      <w:r w:rsidRPr="0092791A">
        <w:rPr>
          <w:rFonts w:ascii="Arial" w:hAnsi="Arial"/>
          <w:sz w:val="22"/>
          <w:szCs w:val="22"/>
          <w:lang w:val="fr-FR"/>
        </w:rPr>
        <w:t xml:space="preserve">        </w:t>
      </w:r>
      <w:r w:rsidRPr="0092791A">
        <w:rPr>
          <w:rFonts w:ascii="Arial" w:hAnsi="Arial"/>
          <w:sz w:val="22"/>
          <w:szCs w:val="22"/>
          <w:u w:val="single"/>
          <w:lang w:val="fr-FR"/>
        </w:rPr>
        <w:t>* Expérience de la patte galvanoscopique de grenouille:</w:t>
      </w:r>
    </w:p>
    <w:p w:rsidR="006E4B18" w:rsidRPr="0092791A" w:rsidRDefault="00AE5DFA">
      <w:pPr>
        <w:rPr>
          <w:rFonts w:ascii="Arial" w:hAnsi="Arial"/>
          <w:sz w:val="22"/>
          <w:szCs w:val="22"/>
          <w:lang w:val="fr-FR"/>
        </w:rPr>
      </w:pPr>
      <w:r w:rsidRPr="0092791A">
        <w:rPr>
          <w:rFonts w:ascii="Arial" w:hAnsi="Arial"/>
          <w:sz w:val="22"/>
          <w:szCs w:val="22"/>
          <w:lang w:val="fr-FR"/>
        </w:rPr>
        <w:t xml:space="preserve">Consiste à mettre en contacte de la surface du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le nerf sciatique: Le muscle se contracte avec chaque contraction du </w:t>
      </w:r>
      <w:proofErr w:type="spellStart"/>
      <w:r w:rsidRPr="0092791A">
        <w:rPr>
          <w:rFonts w:ascii="Arial" w:hAnsi="Arial"/>
          <w:sz w:val="22"/>
          <w:szCs w:val="22"/>
          <w:lang w:val="fr-FR"/>
        </w:rPr>
        <w:t>coeur</w:t>
      </w:r>
      <w:proofErr w:type="spellEnd"/>
      <w:r w:rsidRPr="0092791A">
        <w:rPr>
          <w:rFonts w:ascii="Arial" w:hAnsi="Arial"/>
          <w:sz w:val="22"/>
          <w:szCs w:val="22"/>
          <w:lang w:val="fr-FR"/>
        </w:rPr>
        <w:t>.</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Les mesures précises de l'activité électrique du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deviennent possibles avec le développement de galvanomètres de grande fidélité. Avec la fabrication de petites électrodes, il devient ainsi possible de mesurer et d'enregistrer l'activité électrique d'une seule cellule musculaire cardiaque.</w:t>
      </w:r>
    </w:p>
    <w:p w:rsidR="006E4B18" w:rsidRPr="0092791A" w:rsidRDefault="006E4B18">
      <w:pPr>
        <w:rPr>
          <w:rFonts w:ascii="Arial" w:hAnsi="Arial"/>
          <w:sz w:val="22"/>
          <w:szCs w:val="22"/>
          <w:lang w:val="fr-FR"/>
        </w:rPr>
      </w:pPr>
    </w:p>
    <w:p w:rsidR="006E4B18" w:rsidRPr="0092791A" w:rsidRDefault="00AE5DFA">
      <w:pPr>
        <w:rPr>
          <w:rFonts w:ascii="Arial" w:hAnsi="Arial"/>
          <w:sz w:val="28"/>
          <w:lang w:val="fr-FR"/>
        </w:rPr>
      </w:pPr>
      <w:r w:rsidRPr="0092791A">
        <w:rPr>
          <w:rFonts w:ascii="Arial" w:hAnsi="Arial"/>
          <w:sz w:val="28"/>
          <w:lang w:val="fr-FR"/>
        </w:rPr>
        <w:t xml:space="preserve">                    2) Application de la théorie ionique au </w:t>
      </w:r>
      <w:proofErr w:type="spellStart"/>
      <w:r w:rsidRPr="0092791A">
        <w:rPr>
          <w:rFonts w:ascii="Arial" w:hAnsi="Arial"/>
          <w:sz w:val="28"/>
          <w:lang w:val="fr-FR"/>
        </w:rPr>
        <w:t>coeur</w:t>
      </w:r>
      <w:proofErr w:type="spellEnd"/>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2.1) Potentiel membranaire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C'est la différence de potentiel électrique (</w:t>
      </w:r>
      <w:proofErr w:type="spellStart"/>
      <w:r w:rsidRPr="0092791A">
        <w:rPr>
          <w:rFonts w:ascii="Arial" w:hAnsi="Arial"/>
          <w:sz w:val="28"/>
          <w:lang w:val="fr-FR"/>
        </w:rPr>
        <w:t>ddp</w:t>
      </w:r>
      <w:proofErr w:type="spellEnd"/>
      <w:r w:rsidRPr="0092791A">
        <w:rPr>
          <w:rFonts w:ascii="Arial" w:hAnsi="Arial"/>
          <w:sz w:val="28"/>
          <w:lang w:val="fr-FR"/>
        </w:rPr>
        <w:t>) entre les secteurs intracellulaire et extracellulaire. Cette dernière est due à la répartition différente des ions de part et d'autre de la membrane cellulaire (de constitution lipidique).</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membrane cellulaire du  tissu cardiaque (comme celle de tous les tissus excitables) sépare 2 milieux fluides dont les compositions et les concentrations sont différentes. A l’état de repos, le milieu extracellulaire est riche en Na+ et pauvre en K+ ; alors que le milieu intracellulaire est riche en K+ et pauvre en Na+ ; la composition intracellulaire en K+ est trente fois celle du Na+. Cette répartition est maintenue grâce à une différence de perméabilité du Na+ et de K+; la membrane étant plus perméable au K+ qu'au Na+. Le flux sortant du K+ est plus important que le flux entrant du Na+ </w:t>
      </w:r>
      <w:r w:rsidRPr="0092791A">
        <w:rPr>
          <w:rFonts w:ascii="Arial" w:hAnsi="Arial"/>
          <w:sz w:val="28"/>
          <w:lang w:val="fr-FR"/>
        </w:rPr>
        <w:lastRenderedPageBreak/>
        <w:t>entraînant une augmentation des charges positives à l'extérieur et des charges négatives à l'intérieur. La cellule myocardique est donc porteuse de différence de charge entre le milieu intracellulaire et celui extracellulaire (la fibre myocardique est polarisée). Cette différence est le potentiel de membrane.</w:t>
      </w:r>
    </w:p>
    <w:p w:rsidR="006E4B18" w:rsidRPr="0092791A" w:rsidRDefault="00AE5DFA">
      <w:pPr>
        <w:ind w:firstLine="720"/>
        <w:rPr>
          <w:rFonts w:ascii="Arial" w:hAnsi="Arial"/>
          <w:sz w:val="28"/>
          <w:lang w:val="fr-FR"/>
        </w:rPr>
      </w:pPr>
      <w:r w:rsidRPr="0092791A">
        <w:rPr>
          <w:rFonts w:ascii="Arial" w:hAnsi="Arial"/>
          <w:sz w:val="28"/>
          <w:lang w:val="fr-FR"/>
        </w:rPr>
        <w:t xml:space="preserve"> Le potentiel membranaire est négatif (ex.: - 80-90 mV) lorsque la charge en ions est plus négative en intracellulaire qu'en extracellulaire (et vice versa). Ce potentiel dépend essentiellement de 3 ions: le potassium (K+), le sodium (Na+), et le calcium (Ca++).</w:t>
      </w:r>
    </w:p>
    <w:p w:rsidR="006E4B18" w:rsidRPr="0092791A" w:rsidRDefault="00AE5DFA">
      <w:pPr>
        <w:ind w:firstLine="720"/>
        <w:rPr>
          <w:rFonts w:ascii="Arial" w:hAnsi="Arial"/>
          <w:sz w:val="28"/>
          <w:lang w:val="fr-FR"/>
        </w:rPr>
      </w:pPr>
      <w:r w:rsidRPr="0092791A">
        <w:rPr>
          <w:rFonts w:ascii="Arial" w:hAnsi="Arial"/>
          <w:sz w:val="28"/>
          <w:lang w:val="fr-FR"/>
        </w:rPr>
        <w:t xml:space="preserve">Le potentiel membranaire se divise en cinq phases distinctes, selon les phénomènes </w:t>
      </w:r>
      <w:proofErr w:type="spellStart"/>
      <w:r w:rsidRPr="0092791A">
        <w:rPr>
          <w:rFonts w:ascii="Arial" w:hAnsi="Arial"/>
          <w:sz w:val="28"/>
          <w:lang w:val="fr-FR"/>
        </w:rPr>
        <w:t>électrophysiologiques</w:t>
      </w:r>
      <w:proofErr w:type="spellEnd"/>
      <w:r w:rsidRPr="0092791A">
        <w:rPr>
          <w:rFonts w:ascii="Arial" w:hAnsi="Arial"/>
          <w:sz w:val="28"/>
          <w:lang w:val="fr-FR"/>
        </w:rPr>
        <w:t xml:space="preserve"> qui rentrent en jeu: Phase 0: Dépolarisation; Phase 1: Repolarisation initiale (précoce); Phase 2: Plateau; Phase 3: Repolarisation complète et Phase 4: potentiel membranaire de repos, stable ou non suivant le type de cellule (Figure 7).</w:t>
      </w:r>
    </w:p>
    <w:p w:rsidR="006E4B18" w:rsidRPr="0092791A" w:rsidRDefault="000C25E3">
      <w:pPr>
        <w:ind w:firstLine="720"/>
        <w:rPr>
          <w:rFonts w:ascii="Arial" w:hAnsi="Arial"/>
          <w:sz w:val="28"/>
          <w:lang w:val="fr-FR"/>
        </w:rPr>
      </w:pPr>
      <w:r>
        <w:rPr>
          <w:rFonts w:ascii="Arial" w:hAnsi="Arial"/>
          <w:noProof/>
          <w:sz w:val="28"/>
          <w:lang w:val="fr-FR" w:eastAsia="fr-FR"/>
        </w:rPr>
        <w:drawing>
          <wp:anchor distT="0" distB="0" distL="114300" distR="114300" simplePos="0" relativeHeight="251655680" behindDoc="0" locked="0" layoutInCell="0" allowOverlap="1">
            <wp:simplePos x="0" y="0"/>
            <wp:positionH relativeFrom="column">
              <wp:posOffset>1417320</wp:posOffset>
            </wp:positionH>
            <wp:positionV relativeFrom="paragraph">
              <wp:posOffset>31115</wp:posOffset>
            </wp:positionV>
            <wp:extent cx="2547620" cy="2560320"/>
            <wp:effectExtent l="1905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547620" cy="2560320"/>
                    </a:xfrm>
                    <a:prstGeom prst="rect">
                      <a:avLst/>
                    </a:prstGeom>
                    <a:noFill/>
                    <a:ln w="9525">
                      <a:noFill/>
                      <a:miter lim="800000"/>
                      <a:headEnd/>
                      <a:tailEnd/>
                    </a:ln>
                    <a:effectLst/>
                  </pic:spPr>
                </pic:pic>
              </a:graphicData>
            </a:graphic>
          </wp:anchor>
        </w:drawing>
      </w:r>
    </w:p>
    <w:p w:rsidR="006E4B18" w:rsidRPr="0092791A" w:rsidRDefault="006E4B18">
      <w:pPr>
        <w:ind w:firstLine="720"/>
        <w:jc w:val="center"/>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92791A" w:rsidRDefault="006E4B18">
      <w:pPr>
        <w:ind w:firstLine="720"/>
        <w:rPr>
          <w:rFonts w:ascii="Arial" w:hAnsi="Arial"/>
          <w:sz w:val="28"/>
          <w:lang w:val="fr-FR"/>
        </w:rPr>
      </w:pPr>
    </w:p>
    <w:p w:rsidR="006E4B18" w:rsidRPr="00843184" w:rsidRDefault="00AE5DFA">
      <w:pPr>
        <w:pStyle w:val="Titre3"/>
        <w:rPr>
          <w:lang w:val="fr-FR"/>
        </w:rPr>
      </w:pPr>
      <w:r w:rsidRPr="00843184">
        <w:rPr>
          <w:lang w:val="fr-FR"/>
        </w:rPr>
        <w:t>Figure 7</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2.2) Potentiel de repos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C'est le potentiel membranaire d'une cellule au repos. Stable dans les cellules musculaires ; il ne l'est pas dans les cellules nodales (douées d'automaticité).</w:t>
      </w:r>
    </w:p>
    <w:p w:rsidR="006E4B18" w:rsidRPr="0092791A" w:rsidRDefault="00AE5DFA">
      <w:pPr>
        <w:jc w:val="center"/>
        <w:rPr>
          <w:rFonts w:ascii="Arial" w:hAnsi="Arial"/>
          <w:b/>
          <w:color w:val="0000FF"/>
          <w:sz w:val="28"/>
          <w:lang w:val="fr-FR"/>
        </w:rPr>
      </w:pPr>
      <w:r w:rsidRPr="0092791A">
        <w:rPr>
          <w:rFonts w:ascii="Arial" w:hAnsi="Arial"/>
          <w:b/>
          <w:color w:val="0000FF"/>
          <w:sz w:val="28"/>
          <w:lang w:val="fr-FR"/>
        </w:rPr>
        <w:t>http://musibiol.net/biologie/cours/pa/repolar.htm</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Quand 2 électrodes (A et B) sont placées à côté d’une fibre musculaire cardiaque au repos, dans une solution électrolytique, il n’y a pas de différence de potentiel mesurable entre les 2 électrodes.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Quand une on implante une des électrodes à l`intérieur de la fibre musculaire cardiaque (point B), on enregistre dans le galvanomètre une différence de potentiel à travers la membrane cellulaire, indiquant que le potentiel de l’intérieur de la cellule est a peu près -80 mV inférieur à celui du milieu qui entoure la cellule. Ce potentiel de -80 mV est dû à une différence entre les concentrations d’ions (principalement Na+ et K+) à l'intérieur et à l'extérieur de la cellule, de telle sorte que l'intérieur de la cellule est négatif par rapport à l'extérieur: c'est le potentiel membranaire de repos qui s’explique par des mouvements ioniques à travers la membrane cellulaire. La fibre myocardique est dite "polarisée" : la face interne de la membrane cellulaire est tapissée de charges électriques négatives, sa face externe de charges électriques positives, de sorte qu'une microélectrode transperçant cette membrane recueille un potentiel négatif de l'ordre de -80 mV.</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Imaginons une cellule dont la membrane est parfaitement imperméable. L’intérieur de cette cellule contient des anions protéine (A-) et des ions potassium (K+). L’extérieur est riche en chlorure de sodium (Na+Cl-). La répartition ionique étant équilibrée de part et d’autre, le potentiel membranaire est nul.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réalité pour une cellule au repos, est bien différente. En effet, la membrane cellulaire est perméable aux ions potassium qui tendent à sortir de la cellule, poussés par une force de diffusion. Ils répondent ainsi aux lois de l’osmose en allant vers le milieu extracellulaire dont la concentration potassique est 30 fois inférieure à celle du milieu intracellulaire. Toutefois, une certaine quantité d’ions potassium est retenue dans le milieu intracellulaire, par la force attractive des anions. (La conductance potassique explique ainsi la différence de potentiel qui existe au repos entre l’intérieur et l’extérieur de la cellule).</w:t>
      </w:r>
    </w:p>
    <w:p w:rsidR="006E4B18" w:rsidRPr="0092791A" w:rsidRDefault="00AE5DFA">
      <w:pPr>
        <w:rPr>
          <w:rFonts w:ascii="Arial" w:hAnsi="Arial"/>
          <w:sz w:val="28"/>
          <w:lang w:val="fr-FR"/>
        </w:rPr>
      </w:pPr>
      <w:r w:rsidRPr="0092791A">
        <w:rPr>
          <w:rFonts w:ascii="Arial" w:hAnsi="Arial"/>
          <w:sz w:val="28"/>
          <w:lang w:val="fr-FR"/>
        </w:rPr>
        <w:t xml:space="preserve">         Pourquoi un potentiel de repos négatif ?</w:t>
      </w:r>
    </w:p>
    <w:p w:rsidR="006E4B18" w:rsidRPr="0092791A" w:rsidRDefault="00AE5DFA">
      <w:pPr>
        <w:rPr>
          <w:rFonts w:ascii="Arial" w:hAnsi="Arial"/>
          <w:sz w:val="28"/>
          <w:lang w:val="fr-FR"/>
        </w:rPr>
      </w:pPr>
      <w:r w:rsidRPr="0092791A">
        <w:rPr>
          <w:rFonts w:ascii="Arial" w:hAnsi="Arial"/>
          <w:sz w:val="28"/>
          <w:lang w:val="fr-FR"/>
        </w:rPr>
        <w:t xml:space="preserve">        Les phénomènes qui concourent à l'existence et au maintien du potentiel de repos interviennent sur 2 plans: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1. Les phénomènes qui génèrent un déséquilibre électrique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Quasi-imperméabilité membranaire aux protéines (chargées négativement) et aux phosphates organiques: Fortement concentrés dans le secteur intracellulaire, ils y restent.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 Faible perméabilité membranaire passive au sodium: La diffusion passive faible ne peut donc pas contrer les gradients de concentration et électrique.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 Pompe active Na+-K+-ATPase: Elle repousse à l'extérieur le Na+ (contre du K+), maintenant le gradient sodique.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2. Les phénomènes qui déterminent un potentiel de repos  négatif : Libre perméabilité membranaire du potassium:</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1.   Le gradient de concentration pousse le K+ à l'extérieur.</w:t>
      </w:r>
    </w:p>
    <w:p w:rsidR="006E4B18" w:rsidRPr="0092791A" w:rsidRDefault="00AE5DFA">
      <w:pPr>
        <w:rPr>
          <w:rFonts w:ascii="Arial" w:hAnsi="Arial"/>
          <w:sz w:val="28"/>
          <w:lang w:val="fr-FR"/>
        </w:rPr>
      </w:pPr>
      <w:r w:rsidRPr="0092791A">
        <w:rPr>
          <w:rFonts w:ascii="Arial" w:hAnsi="Arial"/>
          <w:sz w:val="28"/>
          <w:lang w:val="fr-FR"/>
        </w:rPr>
        <w:t xml:space="preserve">[K+]IC = 155 </w:t>
      </w:r>
      <w:proofErr w:type="spellStart"/>
      <w:r w:rsidRPr="0092791A">
        <w:rPr>
          <w:rFonts w:ascii="Arial" w:hAnsi="Arial"/>
          <w:sz w:val="28"/>
          <w:lang w:val="fr-FR"/>
        </w:rPr>
        <w:t>mEq</w:t>
      </w:r>
      <w:proofErr w:type="spellEnd"/>
      <w:r w:rsidRPr="0092791A">
        <w:rPr>
          <w:rFonts w:ascii="Arial" w:hAnsi="Arial"/>
          <w:sz w:val="28"/>
          <w:lang w:val="fr-FR"/>
        </w:rPr>
        <w:t xml:space="preserve"> / L et [K+</w:t>
      </w:r>
      <w:proofErr w:type="gramStart"/>
      <w:r w:rsidRPr="0092791A">
        <w:rPr>
          <w:rFonts w:ascii="Arial" w:hAnsi="Arial"/>
          <w:sz w:val="28"/>
          <w:lang w:val="fr-FR"/>
        </w:rPr>
        <w:t>]EC</w:t>
      </w:r>
      <w:proofErr w:type="gramEnd"/>
      <w:r w:rsidRPr="0092791A">
        <w:rPr>
          <w:rFonts w:ascii="Arial" w:hAnsi="Arial"/>
          <w:sz w:val="28"/>
          <w:lang w:val="fr-FR"/>
        </w:rPr>
        <w:t xml:space="preserve"> = 5 </w:t>
      </w:r>
      <w:proofErr w:type="spellStart"/>
      <w:r w:rsidRPr="0092791A">
        <w:rPr>
          <w:rFonts w:ascii="Arial" w:hAnsi="Arial"/>
          <w:sz w:val="28"/>
          <w:lang w:val="fr-FR"/>
        </w:rPr>
        <w:t>mEq</w:t>
      </w:r>
      <w:proofErr w:type="spellEnd"/>
      <w:r w:rsidRPr="0092791A">
        <w:rPr>
          <w:rFonts w:ascii="Arial" w:hAnsi="Arial"/>
          <w:sz w:val="28"/>
          <w:lang w:val="fr-FR"/>
        </w:rPr>
        <w:t xml:space="preserve"> / 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2.   Le gradient électrique pousse le K+ à l'intérieur: Secteur intracellulaire à charge nettement plus négative.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L'équilibre se fait entre les 2 gradients contradictoires, déterminant un potentiel de repos négatif:</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2.3) Potentiel d'action</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Les myocytes cardiaques au repos sont polarisées. Il existe ainsi de part et d’autre de la membrane une différence de potentiel variable selon les types de cellules (de l’ordre de –80 mV pour les myocytes ventriculaires ou du système His-Purkinje). Ce potentiel transmembranaire de repos est stable sur les cellules non automatiques.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L’excitation  par un stimulus quelconque (électrique, chimique, mécanique, ou physiologique, issue d’une autre cellule dépolarisée) déclenche des modifications de perméabilité (ou de conductance) aux ions, responsables d’un potentiel d’action.</w:t>
      </w:r>
    </w:p>
    <w:p w:rsidR="006E4B18" w:rsidRPr="0092791A" w:rsidRDefault="00AE5DFA">
      <w:pPr>
        <w:rPr>
          <w:rFonts w:ascii="Arial" w:hAnsi="Arial"/>
          <w:sz w:val="28"/>
          <w:lang w:val="fr-FR"/>
        </w:rPr>
      </w:pPr>
      <w:r w:rsidRPr="0092791A">
        <w:rPr>
          <w:rFonts w:ascii="Arial" w:hAnsi="Arial"/>
          <w:sz w:val="28"/>
          <w:lang w:val="fr-FR"/>
        </w:rPr>
        <w:t xml:space="preserve">  En utilisant une microélectrode, on peut étudier et reproduire graphiquement ces phénomènes de dépolarisation et de </w:t>
      </w:r>
      <w:r w:rsidRPr="0092791A">
        <w:rPr>
          <w:rFonts w:ascii="Arial" w:hAnsi="Arial"/>
          <w:sz w:val="28"/>
          <w:lang w:val="fr-FR"/>
        </w:rPr>
        <w:lastRenderedPageBreak/>
        <w:t>repolarisation. Ainsi, au point C, un stimulus est introduit à la préparation d'où un potentiel d`action propagé en résulte.</w:t>
      </w:r>
    </w:p>
    <w:p w:rsidR="006E4B18" w:rsidRPr="0092791A" w:rsidRDefault="00AE5DFA">
      <w:pPr>
        <w:rPr>
          <w:rFonts w:ascii="Arial" w:hAnsi="Arial"/>
          <w:sz w:val="28"/>
          <w:lang w:val="fr-FR"/>
        </w:rPr>
      </w:pPr>
      <w:r w:rsidRPr="0092791A">
        <w:rPr>
          <w:rFonts w:ascii="Arial" w:hAnsi="Arial"/>
          <w:sz w:val="28"/>
          <w:lang w:val="fr-FR"/>
        </w:rPr>
        <w:t xml:space="preserve"> Lorsque la fibre myocardique est stimulée, des mouvements ioniques se produisent de part et d'autre de la membrane cellulaire. Les charges négatives internes sont remplacées par des charges positives : le potentiel intracellulaire passe brusquement de -80mV à +20 mV, la cellule est dite "dépolarisée" et notre microélectrode enregistre cette montée rapide du voltage. Ensuite des mouvements ioniques en sens inverse vont progressivement restaurer l'état de départ : c'est le processus de "repolarisation" qui va ramener le potentiel intracellulaire à sa valeur initiale. Au terme du processus, l'électrode exploratrice aura enregistré un "potentiel d'action", constitué de 4 phases successives. La phase d'ascension rapide correspond à l'accident de déflexion de grande vélocité de l'ECG (complexe QRS) tandis que le plateau et la descente correspondent au segment ST et à l'onde 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dépolarisation (phase 0) fait suite à la stimulation. C'est le passage du potentiel de membrane de -80 </w:t>
      </w:r>
      <w:proofErr w:type="spellStart"/>
      <w:r w:rsidRPr="0092791A">
        <w:rPr>
          <w:rFonts w:ascii="Arial" w:hAnsi="Arial"/>
          <w:sz w:val="28"/>
          <w:lang w:val="fr-FR"/>
        </w:rPr>
        <w:t>mvolts</w:t>
      </w:r>
      <w:proofErr w:type="spellEnd"/>
      <w:r w:rsidRPr="0092791A">
        <w:rPr>
          <w:rFonts w:ascii="Arial" w:hAnsi="Arial"/>
          <w:sz w:val="28"/>
          <w:lang w:val="fr-FR"/>
        </w:rPr>
        <w:t xml:space="preserve">, le potentiel de repos, à 0 </w:t>
      </w:r>
      <w:proofErr w:type="spellStart"/>
      <w:r w:rsidRPr="0092791A">
        <w:rPr>
          <w:rFonts w:ascii="Arial" w:hAnsi="Arial"/>
          <w:sz w:val="28"/>
          <w:lang w:val="fr-FR"/>
        </w:rPr>
        <w:t>mvolt</w:t>
      </w:r>
      <w:proofErr w:type="spellEnd"/>
      <w:r w:rsidRPr="0092791A">
        <w:rPr>
          <w:rFonts w:ascii="Arial" w:hAnsi="Arial"/>
          <w:sz w:val="28"/>
          <w:lang w:val="fr-FR"/>
        </w:rPr>
        <w:t xml:space="preserve"> en quelques millisecondes. Il existe un seuil de dépolarisation membranaire à atteindre nécessairement pour que la stimulation dépolarise complètement la cellule. Ce seuil conditionne l'excitabilité cellulaire. Les variations du potentiel de membrane sont assez importantes pour que l'influx se propage de proche en proche aux cellules voisines et entraîne d'autres potentiels d'action. Lors d’une dépolarisation, les ions sodium traversent la membrane et la surface externe de celle-ci devient alors chargée négativement. Cette dépolarisation se propage de proche en proche le long de la membrane : c’est la formation de potentiels d’actions différents qui diffusent en entraînant une inversion du potentiel de membrane.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repolarisation se fait d'abord par une phase de repolarisation rapide initiale (phase 1), résultant de l'inactivation du courant sodique entrant par les canaux sodiques rapides et d'un faible courant de chlore. Puis une repolarisation lente (phase 2), en plateau légèrement descendant et oblique, liée au courant calcique de la cellule. Enfin, intervient une phase de repolarisation terminale (phase 3), par une descente rapide du potentiel de membrane correspondant au canal sortant de potassium (c’est l'onde T de l’ECG de surface). Le potentiel devient progressivement plus négatif jusqu'à ce que l'état </w:t>
      </w:r>
      <w:r w:rsidRPr="0092791A">
        <w:rPr>
          <w:rFonts w:ascii="Arial" w:hAnsi="Arial"/>
          <w:sz w:val="28"/>
          <w:lang w:val="fr-FR"/>
        </w:rPr>
        <w:lastRenderedPageBreak/>
        <w:t xml:space="preserve">de repos de polarisation </w:t>
      </w:r>
      <w:r w:rsidR="00843184" w:rsidRPr="0092791A">
        <w:rPr>
          <w:rFonts w:ascii="Arial" w:hAnsi="Arial"/>
          <w:sz w:val="28"/>
          <w:lang w:val="fr-FR"/>
        </w:rPr>
        <w:t>soit</w:t>
      </w:r>
      <w:r w:rsidRPr="0092791A">
        <w:rPr>
          <w:rFonts w:ascii="Arial" w:hAnsi="Arial"/>
          <w:sz w:val="28"/>
          <w:lang w:val="fr-FR"/>
        </w:rPr>
        <w:t xml:space="preserve"> atteint. Le processus de la repolarisation (phase 3) se produit à une vitesse beaucoup plus lente que celle de la dépolarisation (phase 0). L'intervalle entre la fin de la repolarisation et le début du potentiel d'action suivant est appelé "phase 4". Pendant cette phase,  la cellule récupère son potentiel de repos, avec une charge positive en surface. Le gradient de concentration est maintenu par la pompe NA/K-ATPase.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2.4) Périodes réfractaires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Dans les tissus cardiaques la propagation de l’activation ne se fait pas, comme dans un nerf, suivant un câble unique mais dans un réseau de fibres plus ou moins bifurquées et anastomosées qui, sur le plan fonctionnel, constitue pour la conduction un véritable syncytium.</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cellules du muscle cardiaque sont très reliées entre elles de façon à ce qu'une cellule excitée par un stimulus peut exciter les autres cellules. Par conséquent, ces cellules réagissent comme une entité en se contractant autant que possible, chaque fois qu'une cellule est stimulée.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Après l'excitation d'une cellule du muscle cardiaque, aucune excitation ne devrait se produire durant une période relativement longue appelée "période réfractaire". Cette période réfractaire relativement longue évite une tétanisation ou un spasme du </w:t>
      </w:r>
      <w:proofErr w:type="spellStart"/>
      <w:r w:rsidRPr="0092791A">
        <w:rPr>
          <w:rFonts w:ascii="Arial" w:hAnsi="Arial"/>
          <w:sz w:val="28"/>
          <w:lang w:val="fr-FR"/>
        </w:rPr>
        <w:t>coeur</w:t>
      </w:r>
      <w:proofErr w:type="spellEnd"/>
      <w:r w:rsidRPr="0092791A">
        <w:rPr>
          <w:rFonts w:ascii="Arial" w:hAnsi="Arial"/>
          <w:sz w:val="28"/>
          <w:lang w:val="fr-FR"/>
        </w:rPr>
        <w:t xml:space="preserve"> qui interromp</w:t>
      </w:r>
      <w:r w:rsidR="00843184">
        <w:rPr>
          <w:rFonts w:ascii="Arial" w:hAnsi="Arial"/>
          <w:sz w:val="28"/>
          <w:lang w:val="fr-FR"/>
        </w:rPr>
        <w:t>r</w:t>
      </w:r>
      <w:r w:rsidRPr="0092791A">
        <w:rPr>
          <w:rFonts w:ascii="Arial" w:hAnsi="Arial"/>
          <w:sz w:val="28"/>
          <w:lang w:val="fr-FR"/>
        </w:rPr>
        <w:t>ait le flux sanguin et provoquerait la mort.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L’existence, pour chaque cellule excitable, d’une période réfractaire assure, dans les conditions physiologiques, un verrouillage qui élimine les phénomènes de réentrées globales ou locales, amorces de la fibrillation ventriculaire mortelle. Ces périodes réfractaires prolongées so</w:t>
      </w:r>
      <w:r w:rsidR="00292D09">
        <w:rPr>
          <w:rFonts w:ascii="Arial" w:hAnsi="Arial"/>
          <w:sz w:val="28"/>
          <w:lang w:val="fr-FR"/>
        </w:rPr>
        <w:t>nt nécessaires pour le maintien</w:t>
      </w:r>
      <w:r w:rsidRPr="0092791A">
        <w:rPr>
          <w:rFonts w:ascii="Arial" w:hAnsi="Arial"/>
          <w:sz w:val="28"/>
          <w:lang w:val="fr-FR"/>
        </w:rPr>
        <w:t xml:space="preserve"> d’une conduction harmonieuse : elles permettent d’éviter les « réentrées » d’un influx ayant suivi un trajet long (B) dans une région venant d’être activée à partir d’un cheminement plus court (A). (Une période réfractaire trop courte en A autoriserait la réentrée d’un influx (flèche verte) ayant suivi un cheminement plus long par B.</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On dit qu'une cellule est réfractaire quand elle est incapable de répondre à un stimulus, si ce stimulus arrive durant la dépolarisation ou la phase initiale de repolarisation (</w:t>
      </w:r>
      <w:proofErr w:type="spellStart"/>
      <w:r w:rsidRPr="0092791A">
        <w:rPr>
          <w:rFonts w:ascii="Arial" w:hAnsi="Arial"/>
          <w:sz w:val="28"/>
          <w:lang w:val="fr-FR"/>
        </w:rPr>
        <w:t>cad</w:t>
      </w:r>
      <w:proofErr w:type="spellEnd"/>
      <w:r w:rsidRPr="0092791A">
        <w:rPr>
          <w:rFonts w:ascii="Arial" w:hAnsi="Arial"/>
          <w:sz w:val="28"/>
          <w:lang w:val="fr-FR"/>
        </w:rPr>
        <w:t>. si le voltage de la cellule n'a pas atteint la négativité suffisante pour initier le PA suivant).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Quand le voltage intracellulaire est plus grand qu'à peu près -50mV, quelque soit l'intensité du stimulus, il n'y aura pas de PA et la cellule est totalement inexcitable "période réfractaire absolue". Du fait que la durée de cette période réfractaire prolongée est du même ordre de grandeur que la durée de contraction, le </w:t>
      </w:r>
      <w:proofErr w:type="spellStart"/>
      <w:r w:rsidRPr="0092791A">
        <w:rPr>
          <w:rFonts w:ascii="Arial" w:hAnsi="Arial"/>
          <w:sz w:val="28"/>
          <w:lang w:val="fr-FR"/>
        </w:rPr>
        <w:t>coeur</w:t>
      </w:r>
      <w:proofErr w:type="spellEnd"/>
      <w:r w:rsidRPr="0092791A">
        <w:rPr>
          <w:rFonts w:ascii="Arial" w:hAnsi="Arial"/>
          <w:sz w:val="28"/>
          <w:lang w:val="fr-FR"/>
        </w:rPr>
        <w:t xml:space="preserve"> ne peut pas être tétanisé.</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Comme le voltage de la cellule devient plus négatif (durant la partie finale de la repolarisation), elle exige un stimulus plus fort que la normale pour évoquer une réponse: c’est la période réfractaire relative : Le schéma suivant représente un potentiel d'action normal et les réponses obtenues par des stimuli appliqués à différents stades de la repolarisation. L'amplitude et la vitesse d'ascension des réponses obtenues sont directement corrélées aux stimuli de potentiel de membrane appliqués précocement pendant la repolarisation. Comme a et b élèvent faiblement le niveau de potentiel de membrane, ils sont trop faibles pour entraîner des réponses locales ou propagées. Le potentiel d'action propagé le plus précoce est la réponse c, qui définit la fin de la période réfractaire efficace (PRE). Cependant, la réponse c se propage lentement en raison de sa faible amplitude et sa faible vélocité de pente. La réponse d est obtenue pendant la période d'excitabilité </w:t>
      </w:r>
      <w:proofErr w:type="spellStart"/>
      <w:r w:rsidRPr="0092791A">
        <w:rPr>
          <w:rFonts w:ascii="Arial" w:hAnsi="Arial"/>
          <w:sz w:val="28"/>
          <w:lang w:val="fr-FR"/>
        </w:rPr>
        <w:t>supernormale</w:t>
      </w:r>
      <w:proofErr w:type="spellEnd"/>
      <w:r w:rsidRPr="0092791A">
        <w:rPr>
          <w:rFonts w:ascii="Arial" w:hAnsi="Arial"/>
          <w:sz w:val="28"/>
          <w:lang w:val="fr-FR"/>
        </w:rPr>
        <w:t xml:space="preserve">, et sa vitesse d'ascension et son amplitude sont plus élevées que celles de c parce qu'elle survient sur un potentiel de membrane plus élevé. Cependant, elle se propage quand même plus lentement que la réponse normale e, qui survient après repolarisation complète et possède donc une vitesse de dépolarisation et une amplitude normales. </w:t>
      </w:r>
      <w:r w:rsidRPr="00843184">
        <w:rPr>
          <w:rFonts w:ascii="Arial" w:hAnsi="Arial"/>
          <w:sz w:val="28"/>
          <w:lang w:val="fr-FR"/>
        </w:rPr>
        <w:t xml:space="preserve">La réponse e se propage rapidement. </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La période réfractaire varie dans les différentes parties du </w:t>
      </w:r>
      <w:proofErr w:type="spellStart"/>
      <w:r w:rsidRPr="0092791A">
        <w:rPr>
          <w:rFonts w:ascii="Arial" w:hAnsi="Arial"/>
          <w:sz w:val="28"/>
          <w:lang w:val="fr-FR"/>
        </w:rPr>
        <w:t>coeur</w:t>
      </w:r>
      <w:proofErr w:type="spellEnd"/>
      <w:r w:rsidRPr="0092791A">
        <w:rPr>
          <w:rFonts w:ascii="Arial" w:hAnsi="Arial"/>
          <w:sz w:val="28"/>
          <w:lang w:val="fr-FR"/>
        </w:rPr>
        <w:t xml:space="preserve">: Elle est plus courte dans l'oreillette et plus longue dans le système de </w:t>
      </w:r>
      <w:proofErr w:type="spellStart"/>
      <w:r w:rsidRPr="0092791A">
        <w:rPr>
          <w:rFonts w:ascii="Arial" w:hAnsi="Arial"/>
          <w:sz w:val="28"/>
          <w:lang w:val="fr-FR"/>
        </w:rPr>
        <w:t>purkinje</w:t>
      </w:r>
      <w:proofErr w:type="spellEnd"/>
      <w:r w:rsidRPr="0092791A">
        <w:rPr>
          <w:rFonts w:ascii="Arial" w:hAnsi="Arial"/>
          <w:sz w:val="28"/>
          <w:lang w:val="fr-FR"/>
        </w:rPr>
        <w:t xml:space="preserve"> et le </w:t>
      </w:r>
      <w:proofErr w:type="spellStart"/>
      <w:r w:rsidRPr="0092791A">
        <w:rPr>
          <w:rFonts w:ascii="Arial" w:hAnsi="Arial"/>
          <w:sz w:val="28"/>
          <w:lang w:val="fr-FR"/>
        </w:rPr>
        <w:t>noeud</w:t>
      </w:r>
      <w:proofErr w:type="spellEnd"/>
      <w:r w:rsidRPr="0092791A">
        <w:rPr>
          <w:rFonts w:ascii="Arial" w:hAnsi="Arial"/>
          <w:sz w:val="28"/>
          <w:lang w:val="fr-FR"/>
        </w:rPr>
        <w:t xml:space="preserve"> AV.</w:t>
      </w:r>
    </w:p>
    <w:p w:rsidR="006E4B18" w:rsidRPr="0092791A" w:rsidRDefault="006E4B18">
      <w:pPr>
        <w:rPr>
          <w:rFonts w:ascii="Arial" w:hAnsi="Arial"/>
          <w:sz w:val="28"/>
          <w:lang w:val="fr-FR"/>
        </w:rPr>
      </w:pPr>
    </w:p>
    <w:p w:rsidR="00537F4E" w:rsidRPr="0092791A" w:rsidRDefault="00537F4E">
      <w:pPr>
        <w:rPr>
          <w:rFonts w:ascii="Arial" w:hAnsi="Arial"/>
          <w:sz w:val="28"/>
          <w:lang w:val="fr-FR"/>
        </w:rPr>
      </w:pPr>
    </w:p>
    <w:p w:rsidR="00537F4E" w:rsidRPr="0092791A" w:rsidRDefault="00537F4E">
      <w:pPr>
        <w:rPr>
          <w:rFonts w:ascii="Arial" w:hAnsi="Arial"/>
          <w:sz w:val="28"/>
          <w:lang w:val="fr-FR"/>
        </w:rPr>
      </w:pPr>
    </w:p>
    <w:p w:rsidR="006E4B18" w:rsidRPr="0092791A" w:rsidRDefault="00AE5DFA">
      <w:pPr>
        <w:jc w:val="center"/>
        <w:rPr>
          <w:rFonts w:ascii="Arial" w:hAnsi="Arial"/>
          <w:sz w:val="28"/>
          <w:lang w:val="fr-FR"/>
        </w:rPr>
      </w:pPr>
      <w:r w:rsidRPr="0092791A">
        <w:rPr>
          <w:rFonts w:ascii="Arial" w:hAnsi="Arial"/>
          <w:sz w:val="28"/>
          <w:lang w:val="fr-FR"/>
        </w:rPr>
        <w:lastRenderedPageBreak/>
        <w:t>5) Relation entre phénomènes électriques et mécaniques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L'excitation d'une fibre cardiaque entraîne l'apparition d'un potentiel d'action suivit d'une contraction qui se produit avec un certain retard. La "phase 0" (dépolarisation rapide) du potentiel d'action précède le développement de la tension musculaire et la phase de repolarisation coïncide approximativement avec le maximum de la tension musculaire. La durée de contraction va en parallèle avec la durée du PA. Ainsi, comme la fréquence cardiaque augmente, la durée de ces réponses électrique et mécanique diminue.</w:t>
      </w:r>
    </w:p>
    <w:p w:rsidR="006E4B18" w:rsidRPr="0092791A" w:rsidRDefault="00AE5DFA">
      <w:pPr>
        <w:rPr>
          <w:rFonts w:ascii="Arial" w:hAnsi="Arial"/>
          <w:sz w:val="28"/>
          <w:lang w:val="fr-FR"/>
        </w:rPr>
      </w:pPr>
      <w:r w:rsidRPr="0092791A">
        <w:rPr>
          <w:rFonts w:ascii="Arial" w:hAnsi="Arial"/>
          <w:sz w:val="28"/>
          <w:lang w:val="fr-FR"/>
        </w:rPr>
        <w:t>Comme pour le muscle squelettique, c'est le PA qui entraîne la contraction de la cellule myocardique. Cependant, il y a une différence caractéristique entre les 2 types de muscles. Le PA du muscle squelettique dure seulement quelques millisecondes et la contraction ne commence que quand l'excitation est presque terminée. Dans le myocarde les 2 événements se chevauchent dans le temps. Le PA myocardique se termine seulement quand la musculature commence à se décontracter.</w:t>
      </w:r>
    </w:p>
    <w:p w:rsidR="006E4B18" w:rsidRPr="0092791A" w:rsidRDefault="00AE5DFA">
      <w:pPr>
        <w:rPr>
          <w:rFonts w:ascii="Arial" w:hAnsi="Arial"/>
          <w:sz w:val="28"/>
          <w:lang w:val="fr-FR"/>
        </w:rPr>
      </w:pPr>
      <w:r w:rsidRPr="0092791A">
        <w:rPr>
          <w:rFonts w:ascii="Arial" w:hAnsi="Arial"/>
          <w:sz w:val="28"/>
          <w:lang w:val="fr-FR"/>
        </w:rPr>
        <w:t xml:space="preserve"> A la différence du muscle squelettique, le myocarde est incapable de répondre à une séquence rapide de </w:t>
      </w:r>
      <w:proofErr w:type="spellStart"/>
      <w:r w:rsidRPr="0092791A">
        <w:rPr>
          <w:rFonts w:ascii="Arial" w:hAnsi="Arial"/>
          <w:sz w:val="28"/>
          <w:lang w:val="fr-FR"/>
        </w:rPr>
        <w:t>PAs</w:t>
      </w:r>
      <w:proofErr w:type="spellEnd"/>
      <w:r w:rsidRPr="0092791A">
        <w:rPr>
          <w:rFonts w:ascii="Arial" w:hAnsi="Arial"/>
          <w:sz w:val="28"/>
          <w:lang w:val="fr-FR"/>
        </w:rPr>
        <w:t xml:space="preserve"> avec un tétanos (contractions simples superposées).</w:t>
      </w:r>
    </w:p>
    <w:p w:rsidR="006E4B18" w:rsidRPr="0092791A" w:rsidRDefault="00AE5DFA">
      <w:pPr>
        <w:rPr>
          <w:rFonts w:ascii="Arial" w:hAnsi="Arial"/>
          <w:sz w:val="28"/>
          <w:lang w:val="fr-FR"/>
        </w:rPr>
      </w:pPr>
      <w:r w:rsidRPr="0092791A">
        <w:rPr>
          <w:rFonts w:ascii="Arial" w:hAnsi="Arial"/>
          <w:sz w:val="28"/>
          <w:lang w:val="fr-FR"/>
        </w:rPr>
        <w:t xml:space="preserve">La contraction se fait plus profondément dans la cellule. Lorsque la cellule est excitée, sa membrane est le siège de potentiel d'action qui est dû à une pénétration massive de Na+. Ce Na+ chasse l'ion Ca++ des cites de stockage et vient au niveau des protéines contractiles. On obtient l'activation de la myosine qui donne le complexe </w:t>
      </w:r>
      <w:proofErr w:type="spellStart"/>
      <w:r w:rsidRPr="0092791A">
        <w:rPr>
          <w:rFonts w:ascii="Arial" w:hAnsi="Arial"/>
          <w:sz w:val="28"/>
          <w:lang w:val="fr-FR"/>
        </w:rPr>
        <w:t>acto</w:t>
      </w:r>
      <w:proofErr w:type="spellEnd"/>
      <w:r w:rsidRPr="0092791A">
        <w:rPr>
          <w:rFonts w:ascii="Arial" w:hAnsi="Arial"/>
          <w:sz w:val="28"/>
          <w:lang w:val="fr-FR"/>
        </w:rPr>
        <w:t>-myosine (= contraction).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843184" w:rsidRDefault="00AE5DFA">
      <w:pPr>
        <w:pStyle w:val="Titre1"/>
        <w:rPr>
          <w:lang w:val="fr-FR"/>
        </w:rPr>
      </w:pPr>
      <w:r w:rsidRPr="00843184">
        <w:rPr>
          <w:lang w:val="fr-FR"/>
        </w:rPr>
        <w:t>La fréquence cardiaque</w:t>
      </w: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 fréquence de décharge du pacemaker est contrôlée par les 2 divisions du système nerveux autonome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 stimulation sympathique (ou l’administration de drogues ayant une action bêta adrénergique) a pour effet l’augmentation de la vitesse de conduction et l’accroissement des pentes de dépolarisation diastolique spontanée, donc l’accélération des pacemakers : (cette action est surtout nette à l’état normal sur le nœud sinusal dont la fréquence de décharge est franchement augmentée).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L'augmentation de l'activité orthosympathique augmente la vitesse d'apparition des influx au niveau du </w:t>
      </w:r>
      <w:proofErr w:type="spellStart"/>
      <w:r w:rsidRPr="0092791A">
        <w:rPr>
          <w:rFonts w:ascii="Arial" w:hAnsi="Arial"/>
          <w:sz w:val="28"/>
          <w:lang w:val="fr-FR"/>
        </w:rPr>
        <w:t>noeud</w:t>
      </w:r>
      <w:proofErr w:type="spellEnd"/>
      <w:r w:rsidRPr="0092791A">
        <w:rPr>
          <w:rFonts w:ascii="Arial" w:hAnsi="Arial"/>
          <w:sz w:val="28"/>
          <w:lang w:val="fr-FR"/>
        </w:rPr>
        <w:t xml:space="preserve"> SA, et augmente la pente du potentiel de pacemaker.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stimulation sympathique ou l'administration de </w:t>
      </w:r>
      <w:proofErr w:type="spellStart"/>
      <w:r w:rsidRPr="0092791A">
        <w:rPr>
          <w:rFonts w:ascii="Arial" w:hAnsi="Arial"/>
          <w:sz w:val="28"/>
          <w:lang w:val="fr-FR"/>
        </w:rPr>
        <w:t>Nad</w:t>
      </w:r>
      <w:proofErr w:type="spellEnd"/>
      <w:r w:rsidRPr="0092791A">
        <w:rPr>
          <w:rFonts w:ascii="Arial" w:hAnsi="Arial"/>
          <w:sz w:val="28"/>
          <w:lang w:val="fr-FR"/>
        </w:rPr>
        <w:t xml:space="preserve">. </w:t>
      </w:r>
      <w:proofErr w:type="gramStart"/>
      <w:r w:rsidRPr="0092791A">
        <w:rPr>
          <w:rFonts w:ascii="Arial" w:hAnsi="Arial"/>
          <w:sz w:val="28"/>
          <w:lang w:val="fr-FR"/>
        </w:rPr>
        <w:t>ou</w:t>
      </w:r>
      <w:proofErr w:type="gramEnd"/>
      <w:r w:rsidRPr="0092791A">
        <w:rPr>
          <w:rFonts w:ascii="Arial" w:hAnsi="Arial"/>
          <w:sz w:val="28"/>
          <w:lang w:val="fr-FR"/>
        </w:rPr>
        <w:t xml:space="preserve"> d'Ad.:</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augmente la fréquence et la force de contraction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augmente la vitesse de conduction à travers le </w:t>
      </w:r>
      <w:proofErr w:type="spellStart"/>
      <w:r w:rsidRPr="0092791A">
        <w:rPr>
          <w:rFonts w:ascii="Arial" w:hAnsi="Arial"/>
          <w:sz w:val="28"/>
          <w:lang w:val="fr-FR"/>
        </w:rPr>
        <w:t>noeud</w:t>
      </w:r>
      <w:proofErr w:type="spellEnd"/>
      <w:r w:rsidRPr="0092791A">
        <w:rPr>
          <w:rFonts w:ascii="Arial" w:hAnsi="Arial"/>
          <w:sz w:val="28"/>
          <w:lang w:val="fr-FR"/>
        </w:rPr>
        <w:t xml:space="preserve"> AV, l'oreillette et les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augmente la tendance des fibres de Purkinje de montrer une activité pacemaker. Les fibres de Purkinje sont particulièrement sensibles aux catécholamines et en leur</w:t>
      </w:r>
      <w:r w:rsidR="00292D09">
        <w:rPr>
          <w:rFonts w:ascii="Arial" w:hAnsi="Arial"/>
          <w:sz w:val="28"/>
          <w:lang w:val="fr-FR"/>
        </w:rPr>
        <w:t>s</w:t>
      </w:r>
      <w:r w:rsidRPr="0092791A">
        <w:rPr>
          <w:rFonts w:ascii="Arial" w:hAnsi="Arial"/>
          <w:sz w:val="28"/>
          <w:lang w:val="fr-FR"/>
        </w:rPr>
        <w:t xml:space="preserve"> présences, peuvent décharger spontanément, jouant alors un rôle de pacemaker dominant. Ainsi peut-on expliquer la facilité avec laquelle l'administration sur un </w:t>
      </w:r>
      <w:proofErr w:type="spellStart"/>
      <w:r w:rsidRPr="0092791A">
        <w:rPr>
          <w:rFonts w:ascii="Arial" w:hAnsi="Arial"/>
          <w:sz w:val="28"/>
          <w:lang w:val="fr-FR"/>
        </w:rPr>
        <w:t>coeur</w:t>
      </w:r>
      <w:proofErr w:type="spellEnd"/>
      <w:r w:rsidRPr="0092791A">
        <w:rPr>
          <w:rFonts w:ascii="Arial" w:hAnsi="Arial"/>
          <w:sz w:val="28"/>
          <w:lang w:val="fr-FR"/>
        </w:rPr>
        <w:t xml:space="preserve"> intact de fortes concentrations d'agents sympathomimétiques provoque des extrasystoles ventriculaires ou même une fibrillation.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L'action myocardique des catécholamines est due au moins en partie, à la stimulation de l'enzyme intracellulaire, </w:t>
      </w:r>
      <w:proofErr w:type="spellStart"/>
      <w:r w:rsidRPr="0092791A">
        <w:rPr>
          <w:rFonts w:ascii="Arial" w:hAnsi="Arial"/>
          <w:sz w:val="28"/>
          <w:lang w:val="fr-FR"/>
        </w:rPr>
        <w:t>adenylcyclase</w:t>
      </w:r>
      <w:proofErr w:type="spellEnd"/>
      <w:r w:rsidRPr="0092791A">
        <w:rPr>
          <w:rFonts w:ascii="Arial" w:hAnsi="Arial"/>
          <w:sz w:val="28"/>
          <w:lang w:val="fr-FR"/>
        </w:rPr>
        <w:t>, qui permet l'augmentation de la concentration de 3'5 AMP dans la cellule cardiaque et par la suite une augmentation du taux d'accumulation du Ca++ du réticulum. La systole est ainsi raccourcit et la contraction est renforcée.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 stimulation parasympathique (ou l’administration de drogues vagomimétiques) entraîne une diminution de la fréquence sinusale (par hyperpolarisation et diminution des pentes de dépolarisation </w:t>
      </w:r>
      <w:r w:rsidRPr="0092791A">
        <w:rPr>
          <w:rFonts w:ascii="Arial" w:hAnsi="Arial"/>
          <w:sz w:val="28"/>
          <w:lang w:val="fr-FR"/>
        </w:rPr>
        <w:lastRenderedPageBreak/>
        <w:t xml:space="preserve">diastolique) et un ralentissement de la conduction au niveau du nœud de </w:t>
      </w:r>
      <w:proofErr w:type="spellStart"/>
      <w:r w:rsidRPr="0092791A">
        <w:rPr>
          <w:rFonts w:ascii="Arial" w:hAnsi="Arial"/>
          <w:sz w:val="28"/>
          <w:lang w:val="fr-FR"/>
        </w:rPr>
        <w:t>Tawara</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L'augmentation de l'activité vagale entraîne ainsi un ralentissement de la fréquence cardiaque et peut même l'arrêter temporairement. (L'Ach entraîne </w:t>
      </w:r>
      <w:proofErr w:type="gramStart"/>
      <w:r w:rsidRPr="0092791A">
        <w:rPr>
          <w:rFonts w:ascii="Arial" w:hAnsi="Arial"/>
          <w:sz w:val="28"/>
          <w:lang w:val="fr-FR"/>
        </w:rPr>
        <w:t>les même effets</w:t>
      </w:r>
      <w:proofErr w:type="gramEnd"/>
      <w:r w:rsidRPr="0092791A">
        <w:rPr>
          <w:rFonts w:ascii="Arial" w:hAnsi="Arial"/>
          <w:sz w:val="28"/>
          <w:lang w:val="fr-FR"/>
        </w:rPr>
        <w:t xml:space="preserve"> sur le tissu nodal et sur les cellules du muscle auriculaires. Elle est dépourvue d'effets sur le potentiel d'action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stimulation vagale ou l'acétylcholine: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ralentit le </w:t>
      </w:r>
      <w:proofErr w:type="spellStart"/>
      <w:r w:rsidRPr="0092791A">
        <w:rPr>
          <w:rFonts w:ascii="Arial" w:hAnsi="Arial"/>
          <w:sz w:val="28"/>
          <w:lang w:val="fr-FR"/>
        </w:rPr>
        <w:t>coeur</w:t>
      </w:r>
      <w:proofErr w:type="spell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diminue la force de contraction auriculaire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provoque une réduction marquée dans la vitesse de conduction à travers le </w:t>
      </w:r>
      <w:proofErr w:type="spellStart"/>
      <w:r w:rsidRPr="0092791A">
        <w:rPr>
          <w:rFonts w:ascii="Arial" w:hAnsi="Arial"/>
          <w:sz w:val="28"/>
          <w:lang w:val="fr-FR"/>
        </w:rPr>
        <w:t>noeud</w:t>
      </w:r>
      <w:proofErr w:type="spellEnd"/>
      <w:r w:rsidRPr="0092791A">
        <w:rPr>
          <w:rFonts w:ascii="Arial" w:hAnsi="Arial"/>
          <w:sz w:val="28"/>
          <w:lang w:val="fr-FR"/>
        </w:rPr>
        <w:t xml:space="preserve"> AV.</w:t>
      </w:r>
    </w:p>
    <w:p w:rsidR="006E4B18" w:rsidRPr="0092791A" w:rsidRDefault="006E4B18">
      <w:pPr>
        <w:rPr>
          <w:rFonts w:ascii="Arial" w:hAnsi="Arial"/>
          <w:sz w:val="28"/>
          <w:lang w:val="fr-FR"/>
        </w:rPr>
      </w:pPr>
    </w:p>
    <w:p w:rsidR="006E4B18" w:rsidRPr="0092791A" w:rsidRDefault="00292D09">
      <w:pPr>
        <w:rPr>
          <w:rFonts w:ascii="Arial" w:hAnsi="Arial"/>
          <w:sz w:val="28"/>
          <w:lang w:val="fr-FR"/>
        </w:rPr>
      </w:pPr>
      <w:r>
        <w:rPr>
          <w:rFonts w:ascii="Arial" w:hAnsi="Arial"/>
          <w:sz w:val="28"/>
          <w:lang w:val="fr-FR"/>
        </w:rPr>
        <w:t xml:space="preserve">        Cet</w:t>
      </w:r>
      <w:r w:rsidR="00AE5DFA" w:rsidRPr="0092791A">
        <w:rPr>
          <w:rFonts w:ascii="Arial" w:hAnsi="Arial"/>
          <w:sz w:val="28"/>
          <w:lang w:val="fr-FR"/>
        </w:rPr>
        <w:t xml:space="preserve"> effet est dû à une augmentation spécifique de la conductance potassique (</w:t>
      </w:r>
      <w:proofErr w:type="spellStart"/>
      <w:r w:rsidR="00AE5DFA" w:rsidRPr="0092791A">
        <w:rPr>
          <w:rFonts w:ascii="Arial" w:hAnsi="Arial"/>
          <w:sz w:val="28"/>
          <w:lang w:val="fr-FR"/>
        </w:rPr>
        <w:t>gk</w:t>
      </w:r>
      <w:proofErr w:type="spellEnd"/>
      <w:r w:rsidR="00AE5DFA" w:rsidRPr="0092791A">
        <w:rPr>
          <w:rFonts w:ascii="Arial" w:hAnsi="Arial"/>
          <w:sz w:val="28"/>
          <w:lang w:val="fr-FR"/>
        </w:rPr>
        <w:t>) qui entraîne une augmentation de la p</w:t>
      </w:r>
      <w:r>
        <w:rPr>
          <w:rFonts w:ascii="Arial" w:hAnsi="Arial"/>
          <w:sz w:val="28"/>
          <w:lang w:val="fr-FR"/>
        </w:rPr>
        <w:t>erméabilité membranaire au K+. C</w:t>
      </w:r>
      <w:r w:rsidR="00AE5DFA" w:rsidRPr="0092791A">
        <w:rPr>
          <w:rFonts w:ascii="Arial" w:hAnsi="Arial"/>
          <w:sz w:val="28"/>
          <w:lang w:val="fr-FR"/>
        </w:rPr>
        <w:t xml:space="preserve">elle-ci  accélère la phase de repolarisation du PA, </w:t>
      </w:r>
      <w:proofErr w:type="spellStart"/>
      <w:r w:rsidR="00AE5DFA" w:rsidRPr="0092791A">
        <w:rPr>
          <w:rFonts w:ascii="Arial" w:hAnsi="Arial"/>
          <w:sz w:val="28"/>
          <w:lang w:val="fr-FR"/>
        </w:rPr>
        <w:t>hyperpolarise</w:t>
      </w:r>
      <w:proofErr w:type="spellEnd"/>
      <w:r w:rsidR="00AE5DFA" w:rsidRPr="0092791A">
        <w:rPr>
          <w:rFonts w:ascii="Arial" w:hAnsi="Arial"/>
          <w:sz w:val="28"/>
          <w:lang w:val="fr-FR"/>
        </w:rPr>
        <w:t xml:space="preserve"> la membrane et abaisse la pente de dépolarisation diastolique. (En présence d'Ach, la vitesse de la libération de K à partir des tissus est multipliée par 3).</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altérations dans le taux de dépolarisation des cellules pacemakers par la </w:t>
      </w:r>
      <w:proofErr w:type="spellStart"/>
      <w:r w:rsidRPr="0092791A">
        <w:rPr>
          <w:rFonts w:ascii="Arial" w:hAnsi="Arial"/>
          <w:sz w:val="28"/>
          <w:lang w:val="fr-FR"/>
        </w:rPr>
        <w:t>Nad</w:t>
      </w:r>
      <w:proofErr w:type="spellEnd"/>
      <w:r w:rsidRPr="0092791A">
        <w:rPr>
          <w:rFonts w:ascii="Arial" w:hAnsi="Arial"/>
          <w:sz w:val="28"/>
          <w:lang w:val="fr-FR"/>
        </w:rPr>
        <w:t xml:space="preserve"> et l’Ach sont probablement le résultat de variation dans la perméabilité membranaire au K (Pk). En diminuant la Pk, la </w:t>
      </w:r>
      <w:proofErr w:type="spellStart"/>
      <w:r w:rsidRPr="0092791A">
        <w:rPr>
          <w:rFonts w:ascii="Arial" w:hAnsi="Arial"/>
          <w:sz w:val="28"/>
          <w:lang w:val="fr-FR"/>
        </w:rPr>
        <w:t>Nad</w:t>
      </w:r>
      <w:proofErr w:type="spellEnd"/>
      <w:r w:rsidRPr="0092791A">
        <w:rPr>
          <w:rFonts w:ascii="Arial" w:hAnsi="Arial"/>
          <w:sz w:val="28"/>
          <w:lang w:val="fr-FR"/>
        </w:rPr>
        <w:t xml:space="preserve"> entraîne une accumulation rapide des charges positives à l’intérieur de la cellule et ceci force le </w:t>
      </w:r>
      <w:proofErr w:type="spellStart"/>
      <w:r w:rsidRPr="0092791A">
        <w:rPr>
          <w:rFonts w:ascii="Arial" w:hAnsi="Arial"/>
          <w:sz w:val="28"/>
          <w:lang w:val="fr-FR"/>
        </w:rPr>
        <w:t>Vm</w:t>
      </w:r>
      <w:proofErr w:type="spellEnd"/>
      <w:r w:rsidRPr="0092791A">
        <w:rPr>
          <w:rFonts w:ascii="Arial" w:hAnsi="Arial"/>
          <w:sz w:val="28"/>
          <w:lang w:val="fr-FR"/>
        </w:rPr>
        <w:t xml:space="preserve"> d’atteindre le seuil plus rapidement. L’Ach a essentiellement l’effet opposé. L’hyperpolarisation provoquée par l’Ach est également un effet d’augmentation de Pk de la membrane de pacemaker</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b- Température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réchauffement du </w:t>
      </w:r>
      <w:proofErr w:type="spellStart"/>
      <w:r w:rsidRPr="0092791A">
        <w:rPr>
          <w:rFonts w:ascii="Arial" w:hAnsi="Arial"/>
          <w:sz w:val="28"/>
          <w:lang w:val="fr-FR"/>
        </w:rPr>
        <w:t>noeud</w:t>
      </w:r>
      <w:proofErr w:type="spellEnd"/>
      <w:r w:rsidRPr="0092791A">
        <w:rPr>
          <w:rFonts w:ascii="Arial" w:hAnsi="Arial"/>
          <w:sz w:val="28"/>
          <w:lang w:val="fr-FR"/>
        </w:rPr>
        <w:t xml:space="preserve"> SA augmente son activité spontanée et sa pente de dépolarisation diastolique d'où une </w:t>
      </w:r>
      <w:r w:rsidRPr="0092791A">
        <w:rPr>
          <w:rFonts w:ascii="Arial" w:hAnsi="Arial"/>
          <w:sz w:val="28"/>
          <w:lang w:val="fr-FR"/>
        </w:rPr>
        <w:lastRenderedPageBreak/>
        <w:t>augmentation de la fréquence cardiaque. Il y a approximativement une augmentation de 10 coups/min par une élévation d'1°C de température.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refroidissement a des effets inverses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c- Ions Inorganiques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Comme </w:t>
      </w:r>
      <w:proofErr w:type="spellStart"/>
      <w:r w:rsidRPr="0092791A">
        <w:rPr>
          <w:rFonts w:ascii="Arial" w:hAnsi="Arial"/>
          <w:sz w:val="28"/>
          <w:lang w:val="fr-FR"/>
        </w:rPr>
        <w:t>Ringer</w:t>
      </w:r>
      <w:proofErr w:type="spellEnd"/>
      <w:r w:rsidRPr="0092791A">
        <w:rPr>
          <w:rFonts w:ascii="Arial" w:hAnsi="Arial"/>
          <w:sz w:val="28"/>
          <w:lang w:val="fr-FR"/>
        </w:rPr>
        <w:t xml:space="preserve"> l’a montré il y a plusieurs années, une concentration extracellulaire appropriée et un équilibre ionique sont essentiels pour un fonctionnement cardiaque normal.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Avec l’augmentation du niveau de K+ plasmatique (maladie rénale), le gradient potassique </w:t>
      </w:r>
      <w:proofErr w:type="spellStart"/>
      <w:r w:rsidRPr="0092791A">
        <w:rPr>
          <w:rFonts w:ascii="Arial" w:hAnsi="Arial"/>
          <w:sz w:val="28"/>
          <w:lang w:val="fr-FR"/>
        </w:rPr>
        <w:t>Ki</w:t>
      </w:r>
      <w:proofErr w:type="spellEnd"/>
      <w:r w:rsidRPr="0092791A">
        <w:rPr>
          <w:rFonts w:ascii="Arial" w:hAnsi="Arial"/>
          <w:sz w:val="28"/>
          <w:lang w:val="fr-FR"/>
        </w:rPr>
        <w:t>/</w:t>
      </w:r>
      <w:proofErr w:type="spellStart"/>
      <w:r w:rsidRPr="0092791A">
        <w:rPr>
          <w:rFonts w:ascii="Arial" w:hAnsi="Arial"/>
          <w:sz w:val="28"/>
          <w:lang w:val="fr-FR"/>
        </w:rPr>
        <w:t>Ke</w:t>
      </w:r>
      <w:proofErr w:type="spellEnd"/>
      <w:r w:rsidRPr="0092791A">
        <w:rPr>
          <w:rFonts w:ascii="Arial" w:hAnsi="Arial"/>
          <w:sz w:val="28"/>
          <w:lang w:val="fr-FR"/>
        </w:rPr>
        <w:t xml:space="preserve"> diminue et la conductance potassique augmente. La fréquence sinusale est donc diminuée et on obtient une diminution de la fréquence et de la force de contraction, une altération de l`ECG (élévation de l’onde T, allongement de l’intervalle PR et du complexe QRS et une perte de l’onde P. l’arythmie et la fibrillation peuvent suivre. Ces variations sont </w:t>
      </w:r>
      <w:proofErr w:type="gramStart"/>
      <w:r w:rsidRPr="0092791A">
        <w:rPr>
          <w:rFonts w:ascii="Arial" w:hAnsi="Arial"/>
          <w:sz w:val="28"/>
          <w:lang w:val="fr-FR"/>
        </w:rPr>
        <w:t>due</w:t>
      </w:r>
      <w:proofErr w:type="gramEnd"/>
      <w:r w:rsidRPr="0092791A">
        <w:rPr>
          <w:rFonts w:ascii="Arial" w:hAnsi="Arial"/>
          <w:sz w:val="28"/>
          <w:lang w:val="fr-FR"/>
        </w:rPr>
        <w:t xml:space="preserve"> à une altération de la repolarisation de la membrane cellulaire.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L'insuffisance en K+ aboutit à la tachycardie, une prolongation de P-R, abaissement de l'onde 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De même la présence d`une concentration adéquate en Ca++ extracellulaire est essentielle pour la contraction normale du muscle cardiaque. Avec une concentration faible du Ca++ intra et extracellulaire, la contraction ne peut pas avoir lieu.</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Ca++, dont le rôle est important dans la perméabilité membranaire peut faire varier la fréquence de la dépolarisation diastolique. Lors d’hypercalcémie légère, la conductance potassique est augmentée, favorisant la sortie d’ions potassium, et la fréquence sinusale diminue. Cette réponse est inversée pour une hypercalcémie sévère ou pour une hypocalcémie.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Chez des animaux d'expérience, on a pu montrer que des niveaux très élevés de Ca++ extracellulaire augmenteront la force de contraction cardiaque et si l'exposition est prolongée, la relaxation va </w:t>
      </w:r>
      <w:r w:rsidRPr="0092791A">
        <w:rPr>
          <w:rFonts w:ascii="Arial" w:hAnsi="Arial"/>
          <w:sz w:val="28"/>
          <w:lang w:val="fr-FR"/>
        </w:rPr>
        <w:lastRenderedPageBreak/>
        <w:t xml:space="preserve">être présente de moins en moins après chaque contraction jusqu’à ce que le </w:t>
      </w:r>
      <w:proofErr w:type="spellStart"/>
      <w:r w:rsidRPr="0092791A">
        <w:rPr>
          <w:rFonts w:ascii="Arial" w:hAnsi="Arial"/>
          <w:sz w:val="28"/>
          <w:lang w:val="fr-FR"/>
        </w:rPr>
        <w:t>coeur</w:t>
      </w:r>
      <w:proofErr w:type="spellEnd"/>
      <w:r w:rsidRPr="0092791A">
        <w:rPr>
          <w:rFonts w:ascii="Arial" w:hAnsi="Arial"/>
          <w:sz w:val="28"/>
          <w:lang w:val="fr-FR"/>
        </w:rPr>
        <w:t xml:space="preserve"> s’arrête en contraction.</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B) TISSU NODAL</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Sous cette dénomination on désigne un tissu spécial du </w:t>
      </w:r>
      <w:proofErr w:type="spellStart"/>
      <w:r w:rsidRPr="0092791A">
        <w:rPr>
          <w:rFonts w:ascii="Arial" w:hAnsi="Arial"/>
          <w:sz w:val="28"/>
          <w:lang w:val="fr-FR"/>
        </w:rPr>
        <w:t>coeur</w:t>
      </w:r>
      <w:proofErr w:type="spellEnd"/>
      <w:r w:rsidRPr="0092791A">
        <w:rPr>
          <w:rFonts w:ascii="Arial" w:hAnsi="Arial"/>
          <w:sz w:val="28"/>
          <w:lang w:val="fr-FR"/>
        </w:rPr>
        <w:t xml:space="preserve"> à partir duquel commence et se propage la contraction cardiaque. Il comprend le </w:t>
      </w:r>
      <w:proofErr w:type="spellStart"/>
      <w:r w:rsidRPr="0092791A">
        <w:rPr>
          <w:rFonts w:ascii="Arial" w:hAnsi="Arial"/>
          <w:sz w:val="28"/>
          <w:lang w:val="fr-FR"/>
        </w:rPr>
        <w:t>noeud</w:t>
      </w:r>
      <w:proofErr w:type="spellEnd"/>
      <w:r w:rsidRPr="0092791A">
        <w:rPr>
          <w:rFonts w:ascii="Arial" w:hAnsi="Arial"/>
          <w:sz w:val="28"/>
          <w:lang w:val="fr-FR"/>
        </w:rPr>
        <w:t xml:space="preserve"> sinusal (Keith et Flack), le </w:t>
      </w:r>
      <w:proofErr w:type="spellStart"/>
      <w:r w:rsidRPr="0092791A">
        <w:rPr>
          <w:rFonts w:ascii="Arial" w:hAnsi="Arial"/>
          <w:sz w:val="28"/>
          <w:lang w:val="fr-FR"/>
        </w:rPr>
        <w:t>noeud</w:t>
      </w:r>
      <w:proofErr w:type="spellEnd"/>
      <w:r w:rsidRPr="0092791A">
        <w:rPr>
          <w:rFonts w:ascii="Arial" w:hAnsi="Arial"/>
          <w:sz w:val="28"/>
          <w:lang w:val="fr-FR"/>
        </w:rPr>
        <w:t xml:space="preserve"> auriculo-ventriculaire (</w:t>
      </w:r>
      <w:proofErr w:type="spellStart"/>
      <w:r w:rsidRPr="0092791A">
        <w:rPr>
          <w:rFonts w:ascii="Arial" w:hAnsi="Arial"/>
          <w:sz w:val="28"/>
          <w:lang w:val="fr-FR"/>
        </w:rPr>
        <w:t>Aschoff</w:t>
      </w:r>
      <w:proofErr w:type="spellEnd"/>
      <w:r w:rsidRPr="0092791A">
        <w:rPr>
          <w:rFonts w:ascii="Arial" w:hAnsi="Arial"/>
          <w:sz w:val="28"/>
          <w:lang w:val="fr-FR"/>
        </w:rPr>
        <w:t xml:space="preserve">- </w:t>
      </w:r>
      <w:proofErr w:type="spellStart"/>
      <w:r w:rsidRPr="0092791A">
        <w:rPr>
          <w:rFonts w:ascii="Arial" w:hAnsi="Arial"/>
          <w:sz w:val="28"/>
          <w:lang w:val="fr-FR"/>
        </w:rPr>
        <w:t>Tawara</w:t>
      </w:r>
      <w:proofErr w:type="spellEnd"/>
      <w:r w:rsidRPr="0092791A">
        <w:rPr>
          <w:rFonts w:ascii="Arial" w:hAnsi="Arial"/>
          <w:sz w:val="28"/>
          <w:lang w:val="fr-FR"/>
        </w:rPr>
        <w:t>), le faisceau atrio-ventriculaire ou faisceau de His, les branches droites et gauches de division de ce faisceau, les ramifications sous-</w:t>
      </w:r>
      <w:proofErr w:type="spellStart"/>
      <w:r w:rsidRPr="0092791A">
        <w:rPr>
          <w:rFonts w:ascii="Arial" w:hAnsi="Arial"/>
          <w:sz w:val="28"/>
          <w:lang w:val="fr-FR"/>
        </w:rPr>
        <w:t>endocardiques</w:t>
      </w:r>
      <w:proofErr w:type="spellEnd"/>
      <w:r w:rsidRPr="0092791A">
        <w:rPr>
          <w:rFonts w:ascii="Arial" w:hAnsi="Arial"/>
          <w:sz w:val="28"/>
          <w:lang w:val="fr-FR"/>
        </w:rPr>
        <w:t xml:space="preserve"> et les fibres terminales qui pénètrent dans le muscle ventriculaire formant le réseau de Purkinje.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cellules différenciées du TN sont en relation avec les terminaisons nerveuses de l’</w:t>
      </w:r>
      <w:proofErr w:type="spellStart"/>
      <w:r w:rsidRPr="0092791A">
        <w:rPr>
          <w:rFonts w:ascii="Arial" w:hAnsi="Arial"/>
          <w:sz w:val="28"/>
          <w:lang w:val="fr-FR"/>
        </w:rPr>
        <w:t>orthosymp</w:t>
      </w:r>
      <w:proofErr w:type="spellEnd"/>
      <w:r w:rsidRPr="0092791A">
        <w:rPr>
          <w:rFonts w:ascii="Arial" w:hAnsi="Arial"/>
          <w:sz w:val="28"/>
          <w:lang w:val="fr-FR"/>
        </w:rPr>
        <w:t xml:space="preserve"> et du </w:t>
      </w:r>
      <w:proofErr w:type="spellStart"/>
      <w:r w:rsidRPr="0092791A">
        <w:rPr>
          <w:rFonts w:ascii="Arial" w:hAnsi="Arial"/>
          <w:sz w:val="28"/>
          <w:lang w:val="fr-FR"/>
        </w:rPr>
        <w:t>parasymp</w:t>
      </w:r>
      <w:proofErr w:type="spellEnd"/>
      <w:r w:rsidRPr="0092791A">
        <w:rPr>
          <w:rFonts w:ascii="Arial" w:hAnsi="Arial"/>
          <w:sz w:val="28"/>
          <w:lang w:val="fr-FR"/>
        </w:rPr>
        <w:t xml:space="preserve"> qui asservissent le </w:t>
      </w:r>
      <w:proofErr w:type="spellStart"/>
      <w:r w:rsidRPr="0092791A">
        <w:rPr>
          <w:rFonts w:ascii="Arial" w:hAnsi="Arial"/>
          <w:sz w:val="28"/>
          <w:lang w:val="fr-FR"/>
        </w:rPr>
        <w:t>coeur</w:t>
      </w:r>
      <w:proofErr w:type="spellEnd"/>
      <w:r w:rsidRPr="0092791A">
        <w:rPr>
          <w:rFonts w:ascii="Arial" w:hAnsi="Arial"/>
          <w:sz w:val="28"/>
          <w:lang w:val="fr-FR"/>
        </w:rPr>
        <w:t xml:space="preserve"> au besoin de l’organisme.</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a) morphologie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C’est un ensemble de cellule qui </w:t>
      </w:r>
      <w:proofErr w:type="gramStart"/>
      <w:r w:rsidRPr="0092791A">
        <w:rPr>
          <w:rFonts w:ascii="Arial" w:hAnsi="Arial"/>
          <w:sz w:val="22"/>
          <w:szCs w:val="22"/>
          <w:lang w:val="fr-FR"/>
        </w:rPr>
        <w:t>diffèrent</w:t>
      </w:r>
      <w:proofErr w:type="gramEnd"/>
      <w:r w:rsidRPr="0092791A">
        <w:rPr>
          <w:rFonts w:ascii="Arial" w:hAnsi="Arial"/>
          <w:sz w:val="22"/>
          <w:szCs w:val="22"/>
          <w:lang w:val="fr-FR"/>
        </w:rPr>
        <w:t xml:space="preserve"> des cellules myocardiques. Ces cellules sont groupées dans une série d’éléments anatomiques qui correspondent soit à des </w:t>
      </w:r>
      <w:proofErr w:type="spellStart"/>
      <w:r w:rsidRPr="0092791A">
        <w:rPr>
          <w:rFonts w:ascii="Arial" w:hAnsi="Arial"/>
          <w:sz w:val="22"/>
          <w:szCs w:val="22"/>
          <w:lang w:val="fr-FR"/>
        </w:rPr>
        <w:t>noeuds</w:t>
      </w:r>
      <w:proofErr w:type="spellEnd"/>
      <w:r w:rsidRPr="0092791A">
        <w:rPr>
          <w:rFonts w:ascii="Arial" w:hAnsi="Arial"/>
          <w:sz w:val="22"/>
          <w:szCs w:val="22"/>
          <w:lang w:val="fr-FR"/>
        </w:rPr>
        <w:t xml:space="preserve"> soit à des faisceaux. Les uns et les autres sont noyés dans la masse du myocarde. Ces structures anatomiques ne sont pas distinctes du myocarde. Toutes ces structures n’apparaissent pas par examen direct.</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Le </w:t>
      </w:r>
      <w:proofErr w:type="spellStart"/>
      <w:r w:rsidRPr="0092791A">
        <w:rPr>
          <w:rFonts w:ascii="Arial" w:hAnsi="Arial"/>
          <w:sz w:val="22"/>
          <w:szCs w:val="22"/>
          <w:lang w:val="fr-FR"/>
        </w:rPr>
        <w:t>noeud</w:t>
      </w:r>
      <w:proofErr w:type="spellEnd"/>
      <w:r w:rsidRPr="0092791A">
        <w:rPr>
          <w:rFonts w:ascii="Arial" w:hAnsi="Arial"/>
          <w:sz w:val="22"/>
          <w:szCs w:val="22"/>
          <w:lang w:val="fr-FR"/>
        </w:rPr>
        <w:t xml:space="preserve"> sino-auriculaire (SA), est situé à l'union de la veine cave supérieure et du bord libre de l'auricule droit. Il contient les cellules pacemakers qui fournissent au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son automatisme normal. Le </w:t>
      </w:r>
      <w:proofErr w:type="spellStart"/>
      <w:r w:rsidRPr="0092791A">
        <w:rPr>
          <w:rFonts w:ascii="Arial" w:hAnsi="Arial"/>
          <w:sz w:val="22"/>
          <w:szCs w:val="22"/>
          <w:lang w:val="fr-FR"/>
        </w:rPr>
        <w:t>noeud</w:t>
      </w:r>
      <w:proofErr w:type="spellEnd"/>
      <w:r w:rsidRPr="0092791A">
        <w:rPr>
          <w:rFonts w:ascii="Arial" w:hAnsi="Arial"/>
          <w:sz w:val="22"/>
          <w:szCs w:val="22"/>
          <w:lang w:val="fr-FR"/>
        </w:rPr>
        <w:t xml:space="preserve"> SA est appelé le pacemaker naturel parce qu’il présente l’</w:t>
      </w:r>
      <w:proofErr w:type="spellStart"/>
      <w:r w:rsidRPr="0092791A">
        <w:rPr>
          <w:rFonts w:ascii="Arial" w:hAnsi="Arial"/>
          <w:sz w:val="22"/>
          <w:szCs w:val="22"/>
          <w:lang w:val="fr-FR"/>
        </w:rPr>
        <w:t>autoexcitation</w:t>
      </w:r>
      <w:proofErr w:type="spellEnd"/>
      <w:r w:rsidRPr="0092791A">
        <w:rPr>
          <w:rFonts w:ascii="Arial" w:hAnsi="Arial"/>
          <w:sz w:val="22"/>
          <w:szCs w:val="22"/>
          <w:lang w:val="fr-FR"/>
        </w:rPr>
        <w:t xml:space="preserve"> la plus importante et un ordre très élevé de rythmicité; et c’est pour cette raison que le </w:t>
      </w:r>
      <w:proofErr w:type="spellStart"/>
      <w:r w:rsidRPr="0092791A">
        <w:rPr>
          <w:rFonts w:ascii="Arial" w:hAnsi="Arial"/>
          <w:sz w:val="22"/>
          <w:szCs w:val="22"/>
          <w:lang w:val="fr-FR"/>
        </w:rPr>
        <w:t>noeud</w:t>
      </w:r>
      <w:proofErr w:type="spellEnd"/>
      <w:r w:rsidRPr="0092791A">
        <w:rPr>
          <w:rFonts w:ascii="Arial" w:hAnsi="Arial"/>
          <w:sz w:val="22"/>
          <w:szCs w:val="22"/>
          <w:lang w:val="fr-FR"/>
        </w:rPr>
        <w:t xml:space="preserve"> SA contrôle la fréquence cardiaque. A ce niveau on trouve aussi des cellules et des fibres nerveuses, relais du nerf vague et des fibres sympathiques </w:t>
      </w:r>
      <w:proofErr w:type="spellStart"/>
      <w:r w:rsidRPr="0092791A">
        <w:rPr>
          <w:rFonts w:ascii="Arial" w:hAnsi="Arial"/>
          <w:sz w:val="22"/>
          <w:szCs w:val="22"/>
          <w:lang w:val="fr-FR"/>
        </w:rPr>
        <w:t>postganglionaires</w:t>
      </w:r>
      <w:proofErr w:type="spellEnd"/>
      <w:r w:rsidRPr="0092791A">
        <w:rPr>
          <w:rFonts w:ascii="Arial" w:hAnsi="Arial"/>
          <w:sz w:val="22"/>
          <w:szCs w:val="22"/>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On appelle pacemaker ectopique, les autres régions du </w:t>
      </w:r>
      <w:proofErr w:type="spellStart"/>
      <w:r w:rsidRPr="0092791A">
        <w:rPr>
          <w:rFonts w:ascii="Arial" w:hAnsi="Arial"/>
          <w:sz w:val="28"/>
          <w:lang w:val="fr-FR"/>
        </w:rPr>
        <w:t>coeur</w:t>
      </w:r>
      <w:proofErr w:type="spellEnd"/>
      <w:r w:rsidRPr="0092791A">
        <w:rPr>
          <w:rFonts w:ascii="Arial" w:hAnsi="Arial"/>
          <w:sz w:val="28"/>
          <w:lang w:val="fr-FR"/>
        </w:rPr>
        <w:t xml:space="preserve"> qui peuvent initier des contractions sous des circonstances particulières. Ainsi, toutes les structures du tissu nodal ont, comme le </w:t>
      </w:r>
      <w:proofErr w:type="spellStart"/>
      <w:r w:rsidRPr="0092791A">
        <w:rPr>
          <w:rFonts w:ascii="Arial" w:hAnsi="Arial"/>
          <w:sz w:val="28"/>
          <w:lang w:val="fr-FR"/>
        </w:rPr>
        <w:t>noeud</w:t>
      </w:r>
      <w:proofErr w:type="spellEnd"/>
      <w:r w:rsidRPr="0092791A">
        <w:rPr>
          <w:rFonts w:ascii="Arial" w:hAnsi="Arial"/>
          <w:sz w:val="28"/>
          <w:lang w:val="fr-FR"/>
        </w:rPr>
        <w:t xml:space="preserve"> sinusal, des propriétés de pacemaker mais leur fréquence propre est plus faible que celle du SA, ce qui empêche normalement leur activité. Celle-ci n'apparaît que si le </w:t>
      </w:r>
      <w:proofErr w:type="spellStart"/>
      <w:r w:rsidRPr="0092791A">
        <w:rPr>
          <w:rFonts w:ascii="Arial" w:hAnsi="Arial"/>
          <w:sz w:val="28"/>
          <w:lang w:val="fr-FR"/>
        </w:rPr>
        <w:t>noeud</w:t>
      </w:r>
      <w:proofErr w:type="spellEnd"/>
      <w:r w:rsidRPr="0092791A">
        <w:rPr>
          <w:rFonts w:ascii="Arial" w:hAnsi="Arial"/>
          <w:sz w:val="28"/>
          <w:lang w:val="fr-FR"/>
        </w:rPr>
        <w:t xml:space="preserve"> sinusal fait défaut. (Toutes les structures du TN peuvent décharger d’une manière spontanée </w:t>
      </w:r>
      <w:proofErr w:type="spellStart"/>
      <w:r w:rsidRPr="0092791A">
        <w:rPr>
          <w:rFonts w:ascii="Arial" w:hAnsi="Arial"/>
          <w:sz w:val="28"/>
          <w:lang w:val="fr-FR"/>
        </w:rPr>
        <w:t>cad</w:t>
      </w:r>
      <w:proofErr w:type="spellEnd"/>
      <w:r w:rsidRPr="0092791A">
        <w:rPr>
          <w:rFonts w:ascii="Arial" w:hAnsi="Arial"/>
          <w:sz w:val="28"/>
          <w:lang w:val="fr-FR"/>
        </w:rPr>
        <w:t xml:space="preserve">. peuvent initier un potentiel d’action et servir comme ‘pacemakers’. Cependant, le SA possède, d’une manière ordinaire, le </w:t>
      </w:r>
      <w:r w:rsidRPr="0092791A">
        <w:rPr>
          <w:rFonts w:ascii="Arial" w:hAnsi="Arial"/>
          <w:sz w:val="28"/>
          <w:lang w:val="fr-FR"/>
        </w:rPr>
        <w:lastRenderedPageBreak/>
        <w:t>taux de décharge le plus rapide et par conséquent est le pacemaker cardiaque normal.)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w:t>
      </w:r>
      <w:proofErr w:type="spellStart"/>
      <w:r w:rsidRPr="0092791A">
        <w:rPr>
          <w:rFonts w:ascii="Arial" w:hAnsi="Arial"/>
          <w:sz w:val="28"/>
          <w:lang w:val="fr-FR"/>
        </w:rPr>
        <w:t>noeud</w:t>
      </w:r>
      <w:proofErr w:type="spellEnd"/>
      <w:r w:rsidRPr="0092791A">
        <w:rPr>
          <w:rFonts w:ascii="Arial" w:hAnsi="Arial"/>
          <w:sz w:val="28"/>
          <w:lang w:val="fr-FR"/>
        </w:rPr>
        <w:t xml:space="preserve"> AV est situé au bord postérieur droit du septum inter auriculaire près de l'abouchement du sinus coronaire.</w:t>
      </w: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Rôle du TN</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Le TN à un rôle excitant et un rôle de conduire l’excitation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rôles appartiennent également au tissu nerveux. Il ne faut pas considérer que le TN est le Tissu nerveux. Ils sont différents.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 rôle excitomoteur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L’excitabilité est la propriété qu’ont les cellules au repos de répondre à un stimulus par un potentiel d’action ; l’intensité de courant nécessaire et suffisante pour obtenir une telle dépolarisation correspond au seuil d’excitabilité. L’expérience qui consiste à placer une microélectrode dans une cellule nodale montre une différence dans l’allure du potentiel. Il n’y a pas de potentiel de repos stable, et pendant la phase </w:t>
      </w:r>
      <w:proofErr w:type="gramStart"/>
      <w:r w:rsidRPr="0092791A">
        <w:rPr>
          <w:rFonts w:ascii="Arial" w:hAnsi="Arial"/>
          <w:sz w:val="28"/>
          <w:lang w:val="fr-FR"/>
        </w:rPr>
        <w:t>4 ,</w:t>
      </w:r>
      <w:proofErr w:type="gramEnd"/>
      <w:r w:rsidRPr="0092791A">
        <w:rPr>
          <w:rFonts w:ascii="Arial" w:hAnsi="Arial"/>
          <w:sz w:val="28"/>
          <w:lang w:val="fr-FR"/>
        </w:rPr>
        <w:t xml:space="preserve"> la cellule est soumise à une variation du potentiel de membrane. Cette variation amène le PM au niveau du seuil. On observe une apparition régulière de potentiels d’action dont la fréquence est déterminée par la vitesse de dépolarisation lente.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fréquence dans la répétition du PA chez le chien est de 110 à 120 (dépolarisation/min) pour le </w:t>
      </w:r>
      <w:proofErr w:type="spellStart"/>
      <w:r w:rsidRPr="0092791A">
        <w:rPr>
          <w:rFonts w:ascii="Arial" w:hAnsi="Arial"/>
          <w:sz w:val="28"/>
          <w:lang w:val="fr-FR"/>
        </w:rPr>
        <w:t>noeud</w:t>
      </w:r>
      <w:proofErr w:type="spellEnd"/>
      <w:r w:rsidRPr="0092791A">
        <w:rPr>
          <w:rFonts w:ascii="Arial" w:hAnsi="Arial"/>
          <w:sz w:val="28"/>
          <w:lang w:val="fr-FR"/>
        </w:rPr>
        <w:t xml:space="preserve"> sinusal; 60 à 80 pour </w:t>
      </w:r>
      <w:proofErr w:type="spellStart"/>
      <w:r w:rsidRPr="0092791A">
        <w:rPr>
          <w:rFonts w:ascii="Arial" w:hAnsi="Arial"/>
          <w:sz w:val="28"/>
          <w:lang w:val="fr-FR"/>
        </w:rPr>
        <w:t>noeud</w:t>
      </w:r>
      <w:proofErr w:type="spellEnd"/>
      <w:r w:rsidRPr="0092791A">
        <w:rPr>
          <w:rFonts w:ascii="Arial" w:hAnsi="Arial"/>
          <w:sz w:val="28"/>
          <w:lang w:val="fr-FR"/>
        </w:rPr>
        <w:t xml:space="preserve"> AV et de 25 à 30 pour réseau de Purkinje.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ii) rôle conducteur de l’excitation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structures nodales ne sont pas des fibres mais des cellules juxtaposées; une variation électrique du potentiel va être transférée à la cellule voisine. La cellule qui vient d’être excitée reste un certain temps en période réfractaire donc ne réagit pas et la conduction se fait dans un sens unique: c’est une conduction naturellement unidirectionnelle.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La conduction est comparée à celle du tissu nerveux, mais la vitesse de conduction est plus lente que ce qui se passe dans les nerfs. (Dans le TN la conduction se fait à une vitesse de 0.5 à 1 m/s .Pour les nerfs les plus rapides la vitesse est de 120 m/s. L’extrême </w:t>
      </w:r>
      <w:proofErr w:type="gramStart"/>
      <w:r w:rsidRPr="0092791A">
        <w:rPr>
          <w:rFonts w:ascii="Arial" w:hAnsi="Arial"/>
          <w:sz w:val="28"/>
          <w:lang w:val="fr-FR"/>
        </w:rPr>
        <w:t>inférieure</w:t>
      </w:r>
      <w:proofErr w:type="gramEnd"/>
      <w:r w:rsidRPr="0092791A">
        <w:rPr>
          <w:rFonts w:ascii="Arial" w:hAnsi="Arial"/>
          <w:sz w:val="28"/>
          <w:lang w:val="fr-FR"/>
        </w:rPr>
        <w:t xml:space="preserve"> tel que dans les nerfs de la voie sympathique ou de la sensibilité douloureuse: 0.5 à 1 m/s.).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vitesse de conduction de l’influx dans les différentes structures cardiaques dépend essentiellement de la valeur du potentiel de membrane au moment où naît l’excitation : plus ce potentiel est élevé (</w:t>
      </w:r>
      <w:proofErr w:type="spellStart"/>
      <w:r w:rsidRPr="0092791A">
        <w:rPr>
          <w:rFonts w:ascii="Arial" w:hAnsi="Arial"/>
          <w:sz w:val="28"/>
          <w:lang w:val="fr-FR"/>
        </w:rPr>
        <w:t>cad</w:t>
      </w:r>
      <w:proofErr w:type="spellEnd"/>
      <w:r w:rsidRPr="0092791A">
        <w:rPr>
          <w:rFonts w:ascii="Arial" w:hAnsi="Arial"/>
          <w:sz w:val="28"/>
          <w:lang w:val="fr-FR"/>
        </w:rPr>
        <w:t xml:space="preserve"> plus négatif) plus la dépolarisation (phase 0) est rapide et plus la vitesse de conduction est grande ; ainsi, les fibres du système His-Purkinje, qui sont très polarisées au repos (-90 mV), conduisent rapidement ; au contraire, dans les cellules du nœud de </w:t>
      </w:r>
      <w:proofErr w:type="spellStart"/>
      <w:r w:rsidRPr="0092791A">
        <w:rPr>
          <w:rFonts w:ascii="Arial" w:hAnsi="Arial"/>
          <w:sz w:val="28"/>
          <w:lang w:val="fr-FR"/>
        </w:rPr>
        <w:t>Tawara</w:t>
      </w:r>
      <w:proofErr w:type="spellEnd"/>
      <w:r w:rsidRPr="0092791A">
        <w:rPr>
          <w:rFonts w:ascii="Arial" w:hAnsi="Arial"/>
          <w:sz w:val="28"/>
          <w:lang w:val="fr-FR"/>
        </w:rPr>
        <w:t>, partiellement dépolarisées au repos (-70 mV), l’onde d’activation progresse lentement (rôle de filtre du nœud AV).</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vitesse de transmission dans le SA est = 0.05 m/sec et dans le muscle auriculaire et le muscle vent = 0.8 à 1.0 m/sec. Au niveau du </w:t>
      </w:r>
      <w:proofErr w:type="spellStart"/>
      <w:r w:rsidRPr="0092791A">
        <w:rPr>
          <w:rFonts w:ascii="Arial" w:hAnsi="Arial"/>
          <w:sz w:val="28"/>
          <w:lang w:val="fr-FR"/>
        </w:rPr>
        <w:t>nd</w:t>
      </w:r>
      <w:proofErr w:type="spellEnd"/>
      <w:r w:rsidRPr="0092791A">
        <w:rPr>
          <w:rFonts w:ascii="Arial" w:hAnsi="Arial"/>
          <w:sz w:val="28"/>
          <w:lang w:val="fr-FR"/>
        </w:rPr>
        <w:t xml:space="preserve"> AV, la vitesse de conduction est à peu près 0.03 m/sec. Dans la portion initiale du tissu de His, elle est de 0.2 m/sec et augmente jusqu’à atteindre 5 m/sec dans le réseau de Purkinje.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faisceau de His est la seule voie de conduction entre les OR et Vent. Ses deux branches transmettent l’influx vers la pointe du </w:t>
      </w:r>
      <w:proofErr w:type="spellStart"/>
      <w:r w:rsidRPr="0092791A">
        <w:rPr>
          <w:rFonts w:ascii="Arial" w:hAnsi="Arial"/>
          <w:sz w:val="28"/>
          <w:lang w:val="fr-FR"/>
        </w:rPr>
        <w:t>coeur</w:t>
      </w:r>
      <w:proofErr w:type="spellEnd"/>
      <w:r w:rsidRPr="0092791A">
        <w:rPr>
          <w:rFonts w:ascii="Arial" w:hAnsi="Arial"/>
          <w:sz w:val="28"/>
          <w:lang w:val="fr-FR"/>
        </w:rPr>
        <w:t xml:space="preserve">. Le processus d’excitation se propage à travers les arborisations de Purkinje le long de la surface </w:t>
      </w:r>
      <w:proofErr w:type="spellStart"/>
      <w:r w:rsidRPr="0092791A">
        <w:rPr>
          <w:rFonts w:ascii="Arial" w:hAnsi="Arial"/>
          <w:sz w:val="28"/>
          <w:lang w:val="fr-FR"/>
        </w:rPr>
        <w:t>endocardique</w:t>
      </w:r>
      <w:proofErr w:type="spellEnd"/>
      <w:r w:rsidRPr="0092791A">
        <w:rPr>
          <w:rFonts w:ascii="Arial" w:hAnsi="Arial"/>
          <w:sz w:val="28"/>
          <w:lang w:val="fr-FR"/>
        </w:rPr>
        <w:t xml:space="preserve"> puis atteint la base des deux ventricules.</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C) ACTIVATION CARDIAQUE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Les potentiels d’action spontanés des cellules sinusales constituent pour les cellules auriculaires voisines un stimulus d’intensité suffisante pour porter leur potentiel de membrane au seuil de potentiel et provoquer ainsi leur activation ; à leur tour, ces potentiels d’action auriculaires stimulent les cellules voisines et induisent leur dépolarisation ; ainsi l’onde d’excitation progresse de </w:t>
      </w:r>
      <w:r w:rsidRPr="0092791A">
        <w:rPr>
          <w:rFonts w:ascii="Arial" w:hAnsi="Arial"/>
          <w:sz w:val="28"/>
          <w:lang w:val="fr-FR"/>
        </w:rPr>
        <w:lastRenderedPageBreak/>
        <w:t>proche en proche et va envahir l’ensemble des oreillettes qui se contractent les premiers.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Puisque le SA est contenu dans la portion droite du </w:t>
      </w:r>
      <w:proofErr w:type="spellStart"/>
      <w:r w:rsidRPr="0092791A">
        <w:rPr>
          <w:rFonts w:ascii="Arial" w:hAnsi="Arial"/>
          <w:sz w:val="28"/>
          <w:lang w:val="fr-FR"/>
        </w:rPr>
        <w:t>coeur</w:t>
      </w:r>
      <w:proofErr w:type="spellEnd"/>
      <w:r w:rsidRPr="0092791A">
        <w:rPr>
          <w:rFonts w:ascii="Arial" w:hAnsi="Arial"/>
          <w:sz w:val="28"/>
          <w:lang w:val="fr-FR"/>
        </w:rPr>
        <w:t>, l’OD se contracte légèrement avant l’OG; ce qui explique chez quelques espèces (grandes), le dédoublement de l’onde P.</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Cette propagation est ensuite canalisée par le tissu nodal qui est la seule voie anatomique normale assurant la transmission de l’activation des oreillettes aux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roofErr w:type="gramStart"/>
      <w:r w:rsidRPr="0092791A">
        <w:rPr>
          <w:rFonts w:ascii="Arial" w:hAnsi="Arial"/>
          <w:sz w:val="28"/>
          <w:lang w:val="fr-FR"/>
        </w:rPr>
        <w:t>[ En</w:t>
      </w:r>
      <w:proofErr w:type="gramEnd"/>
      <w:r w:rsidRPr="0092791A">
        <w:rPr>
          <w:rFonts w:ascii="Arial" w:hAnsi="Arial"/>
          <w:sz w:val="28"/>
          <w:lang w:val="fr-FR"/>
        </w:rPr>
        <w:t xml:space="preserve"> effet, le </w:t>
      </w:r>
      <w:proofErr w:type="spellStart"/>
      <w:r w:rsidRPr="0092791A">
        <w:rPr>
          <w:rFonts w:ascii="Arial" w:hAnsi="Arial"/>
          <w:sz w:val="28"/>
          <w:lang w:val="fr-FR"/>
        </w:rPr>
        <w:t>coeur</w:t>
      </w:r>
      <w:proofErr w:type="spellEnd"/>
      <w:r w:rsidRPr="0092791A">
        <w:rPr>
          <w:rFonts w:ascii="Arial" w:hAnsi="Arial"/>
          <w:sz w:val="28"/>
          <w:lang w:val="fr-FR"/>
        </w:rPr>
        <w:t xml:space="preserve"> est dépolarisé comme s’il est constitué de deux unités. Une unité est composée des oreillettes et l’autre par les ventricules. Les deux unités sont  isolées électriquement, avec le seul lien : la jonction </w:t>
      </w:r>
      <w:proofErr w:type="spellStart"/>
      <w:r w:rsidRPr="0092791A">
        <w:rPr>
          <w:rFonts w:ascii="Arial" w:hAnsi="Arial"/>
          <w:sz w:val="28"/>
          <w:lang w:val="fr-FR"/>
        </w:rPr>
        <w:t>nodoHissienne</w:t>
      </w:r>
      <w:proofErr w:type="spellEnd"/>
      <w:r w:rsidRPr="0092791A">
        <w:rPr>
          <w:rFonts w:ascii="Arial" w:hAnsi="Arial"/>
          <w:sz w:val="28"/>
          <w:lang w:val="fr-FR"/>
        </w:rPr>
        <w:t xml:space="preserve">. (celle-ci  est un filtre vis à vis du ventricule, toute excitation qui vient de l’oreillette ne passe pas au </w:t>
      </w:r>
      <w:proofErr w:type="spellStart"/>
      <w:r w:rsidRPr="0092791A">
        <w:rPr>
          <w:rFonts w:ascii="Arial" w:hAnsi="Arial"/>
          <w:sz w:val="28"/>
          <w:lang w:val="fr-FR"/>
        </w:rPr>
        <w:t>ventricule</w:t>
      </w:r>
      <w:proofErr w:type="gramStart"/>
      <w:r w:rsidRPr="0092791A">
        <w:rPr>
          <w:rFonts w:ascii="Arial" w:hAnsi="Arial"/>
          <w:sz w:val="28"/>
          <w:lang w:val="fr-FR"/>
        </w:rPr>
        <w:t>,elle</w:t>
      </w:r>
      <w:proofErr w:type="spellEnd"/>
      <w:proofErr w:type="gramEnd"/>
      <w:r w:rsidRPr="0092791A">
        <w:rPr>
          <w:rFonts w:ascii="Arial" w:hAnsi="Arial"/>
          <w:sz w:val="28"/>
          <w:lang w:val="fr-FR"/>
        </w:rPr>
        <w:t xml:space="preserve"> fait des sélections)].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L’onde de dépolarisation parvient d’abord au nœud AV (situé à la partie basse du septum </w:t>
      </w:r>
      <w:proofErr w:type="spellStart"/>
      <w:r w:rsidRPr="0092791A">
        <w:rPr>
          <w:rFonts w:ascii="Arial" w:hAnsi="Arial"/>
          <w:sz w:val="28"/>
          <w:lang w:val="fr-FR"/>
        </w:rPr>
        <w:t>interauriculaire</w:t>
      </w:r>
      <w:proofErr w:type="spellEnd"/>
      <w:r w:rsidRPr="0092791A">
        <w:rPr>
          <w:rFonts w:ascii="Arial" w:hAnsi="Arial"/>
          <w:sz w:val="28"/>
          <w:lang w:val="fr-FR"/>
        </w:rPr>
        <w:t xml:space="preserve">) ; elle parcourt ensuite le tronc du faisceau de His (localisé dans septum membraneux </w:t>
      </w:r>
      <w:proofErr w:type="spellStart"/>
      <w:r w:rsidRPr="0092791A">
        <w:rPr>
          <w:rFonts w:ascii="Arial" w:hAnsi="Arial"/>
          <w:sz w:val="28"/>
          <w:lang w:val="fr-FR"/>
        </w:rPr>
        <w:t>interventriculaire</w:t>
      </w:r>
      <w:proofErr w:type="spellEnd"/>
      <w:r w:rsidRPr="0092791A">
        <w:rPr>
          <w:rFonts w:ascii="Arial" w:hAnsi="Arial"/>
          <w:sz w:val="28"/>
          <w:lang w:val="fr-FR"/>
        </w:rPr>
        <w:t>) et ses branches (une branche droite pour le ventricule droit et une gauche pour le VG), puis les ramifications sous-</w:t>
      </w:r>
      <w:proofErr w:type="spellStart"/>
      <w:r w:rsidRPr="0092791A">
        <w:rPr>
          <w:rFonts w:ascii="Arial" w:hAnsi="Arial"/>
          <w:sz w:val="28"/>
          <w:lang w:val="fr-FR"/>
        </w:rPr>
        <w:t>endocardiques</w:t>
      </w:r>
      <w:proofErr w:type="spellEnd"/>
      <w:r w:rsidRPr="0092791A">
        <w:rPr>
          <w:rFonts w:ascii="Arial" w:hAnsi="Arial"/>
          <w:sz w:val="28"/>
          <w:lang w:val="fr-FR"/>
        </w:rPr>
        <w:t xml:space="preserve"> de ces dernières, qui constituent le réseau de Purkinje ; c’est à partir des fibres Purkinje que se fait l’activation des cellules ventriculaires musculaires qui progresse donc de l’endocarde vers l’</w:t>
      </w:r>
      <w:proofErr w:type="spellStart"/>
      <w:r w:rsidRPr="0092791A">
        <w:rPr>
          <w:rFonts w:ascii="Arial" w:hAnsi="Arial"/>
          <w:sz w:val="28"/>
          <w:lang w:val="fr-FR"/>
        </w:rPr>
        <w:t>épicarde</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la suite de la dépolarisation des fibres musculaires auriculaires, les oreillettes (OR) se contractent et expulsent (éjectent) leur sang dans les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L’onde d’excitation atteint le </w:t>
      </w:r>
      <w:proofErr w:type="spellStart"/>
      <w:r w:rsidRPr="0092791A">
        <w:rPr>
          <w:rFonts w:ascii="Arial" w:hAnsi="Arial"/>
          <w:sz w:val="28"/>
          <w:lang w:val="fr-FR"/>
        </w:rPr>
        <w:t>noeud</w:t>
      </w:r>
      <w:proofErr w:type="spellEnd"/>
      <w:r w:rsidRPr="0092791A">
        <w:rPr>
          <w:rFonts w:ascii="Arial" w:hAnsi="Arial"/>
          <w:sz w:val="28"/>
          <w:lang w:val="fr-FR"/>
        </w:rPr>
        <w:t xml:space="preserve"> AV où la vitesse de conduction est seulement 40 mm/sec. Il se produit, ainsi un retard dans la conduction de l’onde d’excitation à ce niveau. La période réfractaire du </w:t>
      </w:r>
      <w:proofErr w:type="spellStart"/>
      <w:r w:rsidRPr="0092791A">
        <w:rPr>
          <w:rFonts w:ascii="Arial" w:hAnsi="Arial"/>
          <w:sz w:val="28"/>
          <w:lang w:val="fr-FR"/>
        </w:rPr>
        <w:t>nd</w:t>
      </w:r>
      <w:proofErr w:type="spellEnd"/>
      <w:r w:rsidRPr="0092791A">
        <w:rPr>
          <w:rFonts w:ascii="Arial" w:hAnsi="Arial"/>
          <w:sz w:val="28"/>
          <w:lang w:val="fr-FR"/>
        </w:rPr>
        <w:t xml:space="preserve"> AV est la plus élevée de tout le tissu cardiaque.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On peut donc conclure que le système de conduction est organisé de telle sorte que l’impulsion cardiaque ne se propage pas trop rapidement des OR aux Vent; cela laisse le temps  aux OR de </w:t>
      </w:r>
      <w:r w:rsidRPr="0092791A">
        <w:rPr>
          <w:rFonts w:ascii="Arial" w:hAnsi="Arial"/>
          <w:sz w:val="28"/>
          <w:lang w:val="fr-FR"/>
        </w:rPr>
        <w:lastRenderedPageBreak/>
        <w:t xml:space="preserve">vider leur contenu dans les Vent avant le début de la contraction Ventriculaire. (C’est essentiellement le </w:t>
      </w:r>
      <w:proofErr w:type="spellStart"/>
      <w:r w:rsidRPr="0092791A">
        <w:rPr>
          <w:rFonts w:ascii="Arial" w:hAnsi="Arial"/>
          <w:sz w:val="28"/>
          <w:lang w:val="fr-FR"/>
        </w:rPr>
        <w:t>noeud</w:t>
      </w:r>
      <w:proofErr w:type="spellEnd"/>
      <w:r w:rsidRPr="0092791A">
        <w:rPr>
          <w:rFonts w:ascii="Arial" w:hAnsi="Arial"/>
          <w:sz w:val="28"/>
          <w:lang w:val="fr-FR"/>
        </w:rPr>
        <w:t xml:space="preserve"> AV et ses fibres conductrices associées qui retardent cette transmission de l’impulsion cardiaque des oreillettes aux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fibres de Purkinje terminales s’entortillent sous l’endocarde et pénètrent dans la masse musculaire sur un tiers de la profondeur pour se terminer sur les fibres musculaires à différents niveaux de l’endocarde et l’</w:t>
      </w:r>
      <w:proofErr w:type="spellStart"/>
      <w:r w:rsidRPr="0092791A">
        <w:rPr>
          <w:rFonts w:ascii="Arial" w:hAnsi="Arial"/>
          <w:sz w:val="28"/>
          <w:lang w:val="fr-FR"/>
        </w:rPr>
        <w:t>épicarde</w:t>
      </w:r>
      <w:proofErr w:type="spellEnd"/>
      <w:r w:rsidRPr="0092791A">
        <w:rPr>
          <w:rFonts w:ascii="Arial" w:hAnsi="Arial"/>
          <w:sz w:val="28"/>
          <w:lang w:val="fr-FR"/>
        </w:rPr>
        <w:t>. Les animaux domestiques peuvent être classés en plusieurs catégories selon le degré de pénétration des fibres de Purkinje. Chez certains animaux comme le chien, chat, primates, les fibres s’étendent sur un quart à la moitié de la distance entre l’endocarde et l’</w:t>
      </w:r>
      <w:proofErr w:type="spellStart"/>
      <w:r w:rsidRPr="0092791A">
        <w:rPr>
          <w:rFonts w:ascii="Arial" w:hAnsi="Arial"/>
          <w:sz w:val="28"/>
          <w:lang w:val="fr-FR"/>
        </w:rPr>
        <w:t>épicarde</w:t>
      </w:r>
      <w:proofErr w:type="spellEnd"/>
      <w:r w:rsidRPr="0092791A">
        <w:rPr>
          <w:rFonts w:ascii="Arial" w:hAnsi="Arial"/>
          <w:sz w:val="28"/>
          <w:lang w:val="fr-FR"/>
        </w:rPr>
        <w:t>. Chez d’autres animaux, comme les ruminants, le cheval, le porc, les oiseaux, les fibres de Purkinje pénètrent complètement dans l’endocarde et jusqu’à l’</w:t>
      </w:r>
      <w:proofErr w:type="spellStart"/>
      <w:r w:rsidRPr="0092791A">
        <w:rPr>
          <w:rFonts w:ascii="Arial" w:hAnsi="Arial"/>
          <w:sz w:val="28"/>
          <w:lang w:val="fr-FR"/>
        </w:rPr>
        <w:t>épicarde</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Une fois l’onde d’excitation atteint la bande de His, la vitesse de conduction approche les 5 m/sec. Cette vitesse de conduction très élevée continue jusqu’à ce que l’onde traverse les extrémités distales des fibres de Purkinje. A partir de ces points, l’onde d’excitation commence à traverser le myocarde d’une manière similaire à celle dans le muscle auriculaire.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contraction du myocarde commence par la pointe et se propage vers la base (à relier avec la chasse du sang en direction des artères situées à la base du </w:t>
      </w:r>
      <w:proofErr w:type="spellStart"/>
      <w:r w:rsidRPr="0092791A">
        <w:rPr>
          <w:rFonts w:ascii="Arial" w:hAnsi="Arial"/>
          <w:sz w:val="28"/>
          <w:lang w:val="fr-FR"/>
        </w:rPr>
        <w:t>coeur</w:t>
      </w:r>
      <w:proofErr w:type="spellEnd"/>
      <w:r w:rsidRPr="0092791A">
        <w:rPr>
          <w:rFonts w:ascii="Arial" w:hAnsi="Arial"/>
          <w:sz w:val="28"/>
          <w:lang w:val="fr-FR"/>
        </w:rPr>
        <w:t xml:space="preserve">). Chez le chien: entre le moment où l’excitation tombe au faisceau de His et la pointe il se coule 10 </w:t>
      </w:r>
      <w:proofErr w:type="spellStart"/>
      <w:r w:rsidRPr="0092791A">
        <w:rPr>
          <w:rFonts w:ascii="Arial" w:hAnsi="Arial"/>
          <w:sz w:val="28"/>
          <w:lang w:val="fr-FR"/>
        </w:rPr>
        <w:t>milisec</w:t>
      </w:r>
      <w:proofErr w:type="spellEnd"/>
      <w:r w:rsidRPr="0092791A">
        <w:rPr>
          <w:rFonts w:ascii="Arial" w:hAnsi="Arial"/>
          <w:sz w:val="28"/>
          <w:lang w:val="fr-FR"/>
        </w:rPr>
        <w:t>. Pour que les différentes régions ventriculaires soient activées il faut 55 msec.</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D) PERTURBATION DE L'AUTOMATISME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Elles vont être de deux catégories,</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w:t>
      </w:r>
      <w:r w:rsidRPr="00843184">
        <w:rPr>
          <w:rFonts w:ascii="Arial" w:hAnsi="Arial"/>
          <w:sz w:val="22"/>
          <w:szCs w:val="22"/>
          <w:lang w:val="fr-FR"/>
        </w:rPr>
        <w:t>a- expérimentales</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Consistent à réaliser des expériences de laboratoire qui portent sur les différentes parties du TN. Ces différentes perturbations portent sur le nœud SA et sur le </w:t>
      </w:r>
      <w:proofErr w:type="spellStart"/>
      <w:r w:rsidRPr="0092791A">
        <w:rPr>
          <w:rFonts w:ascii="Arial" w:hAnsi="Arial"/>
          <w:sz w:val="22"/>
          <w:szCs w:val="22"/>
          <w:lang w:val="fr-FR"/>
        </w:rPr>
        <w:t>F.His</w:t>
      </w:r>
      <w:proofErr w:type="spellEnd"/>
      <w:r w:rsidRPr="0092791A">
        <w:rPr>
          <w:rFonts w:ascii="Arial" w:hAnsi="Arial"/>
          <w:sz w:val="22"/>
          <w:szCs w:val="22"/>
          <w:lang w:val="fr-FR"/>
        </w:rPr>
        <w:t>.</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lastRenderedPageBreak/>
        <w:t xml:space="preserve">                a) perturbation sur N de K et F (sinusal)</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w:t>
      </w:r>
      <w:r w:rsidRPr="00843184">
        <w:rPr>
          <w:rFonts w:ascii="Arial" w:hAnsi="Arial"/>
          <w:sz w:val="22"/>
          <w:szCs w:val="22"/>
          <w:lang w:val="fr-FR"/>
        </w:rPr>
        <w:t>* Variation de la température</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Sur un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isolé, on réalise des variations thermiques qui consistent en l’application locale de la chaleur ou du froid (eau chaude ou morceaux de glaces).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réchauffement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K F ® accélération cardiaque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refroidissement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K F ® ralentissement </w:t>
      </w:r>
      <w:proofErr w:type="spellStart"/>
      <w:r w:rsidRPr="0092791A">
        <w:rPr>
          <w:rFonts w:ascii="Arial" w:hAnsi="Arial"/>
          <w:sz w:val="22"/>
          <w:szCs w:val="22"/>
          <w:lang w:val="fr-FR"/>
        </w:rPr>
        <w:t>card</w:t>
      </w:r>
      <w:proofErr w:type="spellEnd"/>
      <w:r w:rsidRPr="0092791A">
        <w:rPr>
          <w:rFonts w:ascii="Arial" w:hAnsi="Arial"/>
          <w:sz w:val="22"/>
          <w:szCs w:val="22"/>
          <w:lang w:val="fr-FR"/>
        </w:rPr>
        <w:t>.</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w:t>
      </w:r>
      <w:r w:rsidRPr="00843184">
        <w:rPr>
          <w:rFonts w:ascii="Arial" w:hAnsi="Arial"/>
          <w:sz w:val="22"/>
          <w:szCs w:val="22"/>
          <w:lang w:val="fr-FR"/>
        </w:rPr>
        <w:t>* Stimulation électrique</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Consiste à implanter sur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deux électrodes et lancer des impulsions. Dans le cas où la fréquence du stimulus électrique est plus élevée que le rythme sinusal, la totalité du muscle cardiaque s’accélère; c’est le générateur qui domine. Quand la fréquence électrique est inférieure à la fréquence sinusale, on obtient des extrasystoles auriculaires.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Destruction</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Peut être réalisée par différents moyens: exérèse totale, cautérisation, refroidissement sévère.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Quand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K F disparaît,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w:t>
      </w:r>
      <w:proofErr w:type="spellStart"/>
      <w:r w:rsidRPr="0092791A">
        <w:rPr>
          <w:rFonts w:ascii="Arial" w:hAnsi="Arial"/>
          <w:sz w:val="22"/>
          <w:szCs w:val="22"/>
          <w:lang w:val="fr-FR"/>
        </w:rPr>
        <w:t>Tawara</w:t>
      </w:r>
      <w:proofErr w:type="spellEnd"/>
      <w:r w:rsidRPr="0092791A">
        <w:rPr>
          <w:rFonts w:ascii="Arial" w:hAnsi="Arial"/>
          <w:sz w:val="22"/>
          <w:szCs w:val="22"/>
          <w:lang w:val="fr-FR"/>
        </w:rPr>
        <w:t xml:space="preserve"> prend place et entre en action. Le cœur bat à une fréquence de 60/mn. Il se produit une irradiation de conduction aux oreillettes et celles-ci battent au rythme ventriculaire. Dans l’ECG, l’onde P est absente: on dit qu’il y a un rythme nodal.</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Le rythme nodal est opposé au rythme sinusal où la révolution cardiaque est normale avec une contraction auriculaire précédant la contraction ventriculaire.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ß) Perturbation sur le faisceau de His</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La perturbation peut être d’ordre mécanique ou chimique comme l’injection d’une petite quantité de formol dans cette région, ou injection d’une solution anesthésique locale : </w:t>
      </w:r>
      <w:proofErr w:type="spellStart"/>
      <w:r w:rsidRPr="0092791A">
        <w:rPr>
          <w:rFonts w:ascii="Arial" w:hAnsi="Arial"/>
          <w:sz w:val="22"/>
          <w:szCs w:val="22"/>
          <w:lang w:val="fr-FR"/>
        </w:rPr>
        <w:t>procaine</w:t>
      </w:r>
      <w:proofErr w:type="spellEnd"/>
      <w:r w:rsidRPr="0092791A">
        <w:rPr>
          <w:rFonts w:ascii="Arial" w:hAnsi="Arial"/>
          <w:sz w:val="22"/>
          <w:szCs w:val="22"/>
          <w:lang w:val="fr-FR"/>
        </w:rPr>
        <w:t xml:space="preserve">. </w:t>
      </w:r>
      <w:r w:rsidRPr="00843184">
        <w:rPr>
          <w:rFonts w:ascii="Arial" w:hAnsi="Arial"/>
          <w:sz w:val="22"/>
          <w:szCs w:val="22"/>
          <w:lang w:val="fr-FR"/>
        </w:rPr>
        <w:t>La section interrompe la conduction des impulsions.</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On assiste au phénomène de dissociation auriculo-ventriculaire.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K F reste en place, donc les oreillettes continuent leur activité; elles vont donner lieu à des battements suivant un rythme sinusal.</w:t>
      </w:r>
      <w:r w:rsidRPr="0092791A">
        <w:rPr>
          <w:rFonts w:ascii="Arial" w:hAnsi="Arial"/>
          <w:sz w:val="28"/>
          <w:lang w:val="fr-FR"/>
        </w:rPr>
        <w:t xml:space="preserve"> </w:t>
      </w:r>
      <w:r w:rsidRPr="0092791A">
        <w:rPr>
          <w:rFonts w:ascii="Arial" w:hAnsi="Arial"/>
          <w:sz w:val="22"/>
          <w:szCs w:val="22"/>
          <w:lang w:val="fr-FR"/>
        </w:rPr>
        <w:t xml:space="preserve">L’excitation ne va pas être à l’origine de la contraction du ventricule. Là, le réseau de </w:t>
      </w:r>
      <w:proofErr w:type="spellStart"/>
      <w:r w:rsidRPr="0092791A">
        <w:rPr>
          <w:rFonts w:ascii="Arial" w:hAnsi="Arial"/>
          <w:sz w:val="22"/>
          <w:szCs w:val="22"/>
          <w:lang w:val="fr-FR"/>
        </w:rPr>
        <w:t>Purkinjie</w:t>
      </w:r>
      <w:proofErr w:type="spellEnd"/>
      <w:r w:rsidRPr="0092791A">
        <w:rPr>
          <w:rFonts w:ascii="Arial" w:hAnsi="Arial"/>
          <w:sz w:val="22"/>
          <w:szCs w:val="22"/>
          <w:lang w:val="fr-FR"/>
        </w:rPr>
        <w:t xml:space="preserve"> prend la relève et le ventricule va battre suivant le R. Purkinje ® « rythme propre du ventricule » = « rythme </w:t>
      </w:r>
      <w:proofErr w:type="spellStart"/>
      <w:r w:rsidRPr="0092791A">
        <w:rPr>
          <w:rFonts w:ascii="Arial" w:hAnsi="Arial"/>
          <w:sz w:val="22"/>
          <w:szCs w:val="22"/>
          <w:lang w:val="fr-FR"/>
        </w:rPr>
        <w:t>idioventriculaire</w:t>
      </w:r>
      <w:proofErr w:type="spellEnd"/>
      <w:r w:rsidRPr="0092791A">
        <w:rPr>
          <w:rFonts w:ascii="Arial" w:hAnsi="Arial"/>
          <w:sz w:val="22"/>
          <w:szCs w:val="22"/>
          <w:lang w:val="fr-FR"/>
        </w:rPr>
        <w:t xml:space="preserve"> ». Les deux cavités vont battre sans aucun rapport chronologique.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d) Perturbation qui supprime l’activité totale du TN (Fibrillation)</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Il existe un moyen pour supprimer l’activité alors que le TN reste en place: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stimulation électrique portée sur le </w:t>
      </w:r>
      <w:proofErr w:type="spellStart"/>
      <w:r w:rsidRPr="0092791A">
        <w:rPr>
          <w:rFonts w:ascii="Arial" w:hAnsi="Arial"/>
          <w:sz w:val="22"/>
          <w:szCs w:val="22"/>
          <w:lang w:val="fr-FR"/>
        </w:rPr>
        <w:t>coeur</w:t>
      </w:r>
      <w:proofErr w:type="spellEnd"/>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lastRenderedPageBreak/>
        <w:t xml:space="preserve">        - ligature des artères coronaires (en particulier la G) ® Ischémie, trouble métabolique du </w:t>
      </w:r>
      <w:proofErr w:type="spellStart"/>
      <w:r w:rsidRPr="0092791A">
        <w:rPr>
          <w:rFonts w:ascii="Arial" w:hAnsi="Arial"/>
          <w:sz w:val="22"/>
          <w:szCs w:val="22"/>
          <w:lang w:val="fr-FR"/>
        </w:rPr>
        <w:t>coeur</w:t>
      </w:r>
      <w:proofErr w:type="spellEnd"/>
      <w:r w:rsidRPr="0092791A">
        <w:rPr>
          <w:rFonts w:ascii="Arial" w:hAnsi="Arial"/>
          <w:sz w:val="22"/>
          <w:szCs w:val="22"/>
          <w:lang w:val="fr-FR"/>
        </w:rPr>
        <w:t>.</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Le TN n’a plus d’action vis à vis du myocarde. Il n’y a plus de systole, ni  diastole: le </w:t>
      </w:r>
      <w:proofErr w:type="spellStart"/>
      <w:r w:rsidRPr="0092791A">
        <w:rPr>
          <w:rFonts w:ascii="Arial" w:hAnsi="Arial"/>
          <w:sz w:val="22"/>
          <w:szCs w:val="22"/>
          <w:lang w:val="fr-FR"/>
        </w:rPr>
        <w:t>coeur</w:t>
      </w:r>
      <w:proofErr w:type="spellEnd"/>
      <w:r w:rsidRPr="0092791A">
        <w:rPr>
          <w:rFonts w:ascii="Arial" w:hAnsi="Arial"/>
          <w:sz w:val="22"/>
          <w:szCs w:val="22"/>
          <w:lang w:val="fr-FR"/>
        </w:rPr>
        <w:t xml:space="preserve"> est parcouru par des contractions désordonnées. On parle de pelote de vers. C’est le phénomène de fibrillation. Cette fibrillation peut toucher soit les oreillettes soit les ventricules soit les deux.</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w:t>
      </w:r>
      <w:r w:rsidRPr="00843184">
        <w:rPr>
          <w:rFonts w:ascii="Arial" w:hAnsi="Arial"/>
          <w:sz w:val="22"/>
          <w:szCs w:val="22"/>
          <w:lang w:val="fr-FR"/>
        </w:rPr>
        <w:t>b- Perturbations spontanées</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Elles correspondent à des troubles de révolution cardiaque et donc à des troubles de rythme. Elles seront traitées plus loin dans les arythmies cardiaques.</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t>ELECTROCARDIOGRAPHIE</w:t>
      </w:r>
    </w:p>
    <w:p w:rsidR="006E4B18" w:rsidRPr="0092791A" w:rsidRDefault="006E4B18">
      <w:pPr>
        <w:rPr>
          <w:lang w:val="fr-FR"/>
        </w:rPr>
      </w:pPr>
    </w:p>
    <w:p w:rsidR="006E4B18" w:rsidRPr="0092791A" w:rsidRDefault="00AE5DFA">
      <w:pPr>
        <w:jc w:val="center"/>
        <w:rPr>
          <w:rFonts w:ascii="Arial" w:hAnsi="Arial"/>
          <w:b/>
          <w:sz w:val="28"/>
          <w:lang w:val="fr-FR"/>
        </w:rPr>
      </w:pPr>
      <w:r w:rsidRPr="0092791A">
        <w:rPr>
          <w:rFonts w:ascii="Arial" w:hAnsi="Arial"/>
          <w:b/>
          <w:sz w:val="28"/>
          <w:lang w:val="fr-FR"/>
        </w:rPr>
        <w:t>http://fr.wikipedia.org/wiki/Fichier:ECG_Principle_fast.gif</w:t>
      </w:r>
    </w:p>
    <w:p w:rsidR="006E4B18" w:rsidRPr="0092791A" w:rsidRDefault="006E4B18">
      <w:pPr>
        <w:rPr>
          <w:rFonts w:ascii="Arial" w:hAnsi="Arial"/>
          <w:sz w:val="28"/>
          <w:lang w:val="fr-FR"/>
        </w:rPr>
      </w:pPr>
    </w:p>
    <w:p w:rsidR="006E4B18" w:rsidRPr="0092791A" w:rsidRDefault="000C25E3">
      <w:pPr>
        <w:rPr>
          <w:rFonts w:ascii="Arial" w:hAnsi="Arial"/>
          <w:sz w:val="28"/>
          <w:lang w:val="fr-FR"/>
        </w:rPr>
      </w:pPr>
      <w:r>
        <w:rPr>
          <w:noProof/>
          <w:lang w:val="fr-FR" w:eastAsia="fr-FR"/>
        </w:rPr>
        <w:drawing>
          <wp:anchor distT="0" distB="0" distL="114300" distR="114300" simplePos="0" relativeHeight="251656704" behindDoc="0" locked="0" layoutInCell="0" allowOverlap="1">
            <wp:simplePos x="0" y="0"/>
            <wp:positionH relativeFrom="column">
              <wp:posOffset>1691640</wp:posOffset>
            </wp:positionH>
            <wp:positionV relativeFrom="paragraph">
              <wp:posOffset>3810</wp:posOffset>
            </wp:positionV>
            <wp:extent cx="2419350" cy="3548380"/>
            <wp:effectExtent l="1905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419350" cy="3548380"/>
                    </a:xfrm>
                    <a:prstGeom prst="rect">
                      <a:avLst/>
                    </a:prstGeom>
                    <a:noFill/>
                    <a:ln w="9525">
                      <a:noFill/>
                      <a:miter lim="800000"/>
                      <a:headEnd/>
                      <a:tailEnd/>
                    </a:ln>
                  </pic:spPr>
                </pic:pic>
              </a:graphicData>
            </a:graphic>
          </wp:anchor>
        </w:drawing>
      </w:r>
    </w:p>
    <w:p w:rsidR="006E4B18" w:rsidRPr="00843184" w:rsidRDefault="00AE5DFA">
      <w:pPr>
        <w:pStyle w:val="Titre1"/>
        <w:rPr>
          <w:lang w:val="fr-FR"/>
        </w:rPr>
      </w:pPr>
      <w:r w:rsidRPr="00843184">
        <w:rPr>
          <w:lang w:val="fr-FR"/>
        </w:rPr>
        <w:t>Figure 8</w:t>
      </w:r>
    </w:p>
    <w:p w:rsidR="006E4B18" w:rsidRPr="00843184" w:rsidRDefault="006E4B18">
      <w:pPr>
        <w:jc w:val="center"/>
        <w:rPr>
          <w:rFonts w:ascii="Arial" w:hAnsi="Arial"/>
          <w:sz w:val="28"/>
          <w:lang w:val="fr-FR"/>
        </w:rPr>
      </w:pPr>
    </w:p>
    <w:p w:rsidR="006E4B18" w:rsidRPr="0092791A" w:rsidRDefault="00AE5DFA">
      <w:pPr>
        <w:pStyle w:val="Corpsdetexte"/>
        <w:rPr>
          <w:lang w:val="fr-FR"/>
        </w:rPr>
      </w:pPr>
      <w:r w:rsidRPr="0092791A">
        <w:rPr>
          <w:lang w:val="fr-FR"/>
        </w:rPr>
        <w:t>L'électrocardiographie (ECG) est une représentation graphique du potentiel électrique qui commande l'activité musculaire du cœur. Ce potentiel est recueilli par des électrodes à la surface de la peau.</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L'électrocardiogramme est le tracé papier de l'activité électrique dans le cœur. L'électrocardiographe est l'appareil permettant de faire un électrocardiogramme. L'</w:t>
      </w:r>
      <w:proofErr w:type="spellStart"/>
      <w:r w:rsidRPr="0092791A">
        <w:rPr>
          <w:rFonts w:ascii="Arial" w:hAnsi="Arial"/>
          <w:sz w:val="28"/>
          <w:lang w:val="fr-FR"/>
        </w:rPr>
        <w:t>électrocardioscope</w:t>
      </w:r>
      <w:proofErr w:type="spellEnd"/>
      <w:r w:rsidRPr="0092791A">
        <w:rPr>
          <w:rFonts w:ascii="Arial" w:hAnsi="Arial"/>
          <w:sz w:val="28"/>
          <w:lang w:val="fr-FR"/>
        </w:rPr>
        <w:t>, ou scope, est un appareil affichant le tracé sur un écran.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C'est un examen rapide ne prenant que quelques minutes, indolore et non invasif, dénué de tout danger. Il peut être fait en cabinet de médecin, à l'hôpital, voire à domicile. Son interprétation reste cependant complexe et requiert une certaine expérience du clinicien. Il permet de mettre en évidence diverses anomalies cardiaques et a une place importante dans les examens diagnostiques en cardiologie.</w:t>
      </w: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Les douze dérivations</w:t>
      </w:r>
    </w:p>
    <w:p w:rsidR="006E4B18" w:rsidRPr="0092791A" w:rsidRDefault="00AE5DFA">
      <w:pPr>
        <w:pStyle w:val="Corpsdetexte"/>
        <w:rPr>
          <w:lang w:val="fr-FR"/>
        </w:rPr>
      </w:pPr>
      <w:r w:rsidRPr="0092791A">
        <w:rPr>
          <w:lang w:val="fr-FR"/>
        </w:rPr>
        <w:t>Une dérivation est une ligne imaginaire entre 2 électrodes.</w:t>
      </w:r>
    </w:p>
    <w:p w:rsidR="006E4B18" w:rsidRPr="0092791A" w:rsidRDefault="00AE5DFA">
      <w:pPr>
        <w:pStyle w:val="Corpsdetexte"/>
        <w:rPr>
          <w:lang w:val="fr-FR"/>
        </w:rPr>
      </w:pPr>
      <w:r w:rsidRPr="0092791A">
        <w:rPr>
          <w:lang w:val="fr-FR"/>
        </w:rPr>
        <w:t>L'ECG à 12 dérivations a été standardisé par une convention internationale  Elles permettent d'avoir une idée tridimensionnelle de l'activité électrique du cœur.</w:t>
      </w:r>
    </w:p>
    <w:p w:rsidR="006E4B18" w:rsidRPr="0092791A" w:rsidRDefault="000C25E3">
      <w:pPr>
        <w:rPr>
          <w:rFonts w:ascii="Arial" w:hAnsi="Arial"/>
          <w:sz w:val="28"/>
          <w:lang w:val="fr-FR"/>
        </w:rPr>
      </w:pPr>
      <w:r>
        <w:rPr>
          <w:noProof/>
          <w:lang w:val="fr-FR" w:eastAsia="fr-FR"/>
        </w:rPr>
        <w:drawing>
          <wp:anchor distT="0" distB="0" distL="114300" distR="114300" simplePos="0" relativeHeight="251657728" behindDoc="0" locked="0" layoutInCell="0" allowOverlap="1">
            <wp:simplePos x="0" y="0"/>
            <wp:positionH relativeFrom="column">
              <wp:posOffset>502920</wp:posOffset>
            </wp:positionH>
            <wp:positionV relativeFrom="paragraph">
              <wp:posOffset>176530</wp:posOffset>
            </wp:positionV>
            <wp:extent cx="5029200" cy="1521460"/>
            <wp:effectExtent l="1905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029200" cy="1521460"/>
                    </a:xfrm>
                    <a:prstGeom prst="rect">
                      <a:avLst/>
                    </a:prstGeom>
                    <a:noFill/>
                    <a:ln w="9525">
                      <a:noFill/>
                      <a:miter lim="800000"/>
                      <a:headEnd/>
                      <a:tailEnd/>
                    </a:ln>
                  </pic:spPr>
                </pic:pic>
              </a:graphicData>
            </a:graphic>
          </wp:anchor>
        </w:drawing>
      </w:r>
    </w:p>
    <w:p w:rsidR="006E4B18" w:rsidRPr="0092791A" w:rsidRDefault="00AE5DFA">
      <w:pPr>
        <w:jc w:val="center"/>
        <w:rPr>
          <w:rFonts w:ascii="Arial" w:hAnsi="Arial"/>
          <w:sz w:val="28"/>
          <w:lang w:val="fr-FR"/>
        </w:rPr>
      </w:pPr>
      <w:r w:rsidRPr="0092791A">
        <w:rPr>
          <w:rFonts w:ascii="Arial" w:hAnsi="Arial"/>
          <w:b/>
          <w:sz w:val="28"/>
          <w:lang w:val="fr-FR"/>
        </w:rPr>
        <w:t>Figure 9</w:t>
      </w:r>
      <w:r w:rsidRPr="0092791A">
        <w:rPr>
          <w:rFonts w:ascii="Arial" w:hAnsi="Arial"/>
          <w:sz w:val="28"/>
          <w:lang w:val="fr-FR"/>
        </w:rPr>
        <w:t xml:space="preserve">.L'ECG à 12 dérivations comporte six dérivations frontales (DI DII DIII </w:t>
      </w:r>
      <w:proofErr w:type="spellStart"/>
      <w:r w:rsidRPr="0092791A">
        <w:rPr>
          <w:rFonts w:ascii="Arial" w:hAnsi="Arial"/>
          <w:sz w:val="28"/>
          <w:lang w:val="fr-FR"/>
        </w:rPr>
        <w:t>aVR</w:t>
      </w:r>
      <w:proofErr w:type="spellEnd"/>
      <w:r w:rsidRPr="0092791A">
        <w:rPr>
          <w:rFonts w:ascii="Arial" w:hAnsi="Arial"/>
          <w:sz w:val="28"/>
          <w:lang w:val="fr-FR"/>
        </w:rPr>
        <w:t xml:space="preserve"> </w:t>
      </w:r>
      <w:proofErr w:type="spellStart"/>
      <w:r w:rsidRPr="0092791A">
        <w:rPr>
          <w:rFonts w:ascii="Arial" w:hAnsi="Arial"/>
          <w:sz w:val="28"/>
          <w:lang w:val="fr-FR"/>
        </w:rPr>
        <w:t>aVL</w:t>
      </w:r>
      <w:proofErr w:type="spellEnd"/>
      <w:r w:rsidRPr="0092791A">
        <w:rPr>
          <w:rFonts w:ascii="Arial" w:hAnsi="Arial"/>
          <w:sz w:val="28"/>
          <w:lang w:val="fr-FR"/>
        </w:rPr>
        <w:t xml:space="preserve"> et </w:t>
      </w:r>
      <w:proofErr w:type="spellStart"/>
      <w:r w:rsidRPr="0092791A">
        <w:rPr>
          <w:rFonts w:ascii="Arial" w:hAnsi="Arial"/>
          <w:sz w:val="28"/>
          <w:lang w:val="fr-FR"/>
        </w:rPr>
        <w:t>aVF</w:t>
      </w:r>
      <w:proofErr w:type="spellEnd"/>
      <w:r w:rsidRPr="0092791A">
        <w:rPr>
          <w:rFonts w:ascii="Arial" w:hAnsi="Arial"/>
          <w:sz w:val="28"/>
          <w:lang w:val="fr-FR"/>
        </w:rPr>
        <w:t>) et six dix dérivations précordiales (V1 à V6).</w:t>
      </w: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Six dérivations frontales</w:t>
      </w:r>
    </w:p>
    <w:p w:rsidR="006E4B18" w:rsidRPr="0092791A" w:rsidRDefault="00AE5DFA">
      <w:pPr>
        <w:pStyle w:val="Corpsdetexte"/>
        <w:rPr>
          <w:lang w:val="fr-FR"/>
        </w:rPr>
      </w:pPr>
      <w:r w:rsidRPr="0092791A">
        <w:rPr>
          <w:lang w:val="fr-FR"/>
        </w:rPr>
        <w:t>* DI : mesure bipolaire entre bras droit et bras gauche.</w:t>
      </w:r>
    </w:p>
    <w:p w:rsidR="006E4B18" w:rsidRPr="0092791A" w:rsidRDefault="00AE5DFA">
      <w:pPr>
        <w:rPr>
          <w:rFonts w:ascii="Arial" w:hAnsi="Arial"/>
          <w:sz w:val="28"/>
          <w:lang w:val="fr-FR"/>
        </w:rPr>
      </w:pPr>
      <w:r w:rsidRPr="0092791A">
        <w:rPr>
          <w:rFonts w:ascii="Arial" w:hAnsi="Arial"/>
          <w:sz w:val="28"/>
          <w:lang w:val="fr-FR"/>
        </w:rPr>
        <w:t xml:space="preserve">    * DII : mesure bipolaire entre bras droit et jambe gauche.</w:t>
      </w:r>
    </w:p>
    <w:p w:rsidR="006E4B18" w:rsidRPr="0092791A" w:rsidRDefault="00AE5DFA">
      <w:pPr>
        <w:rPr>
          <w:rFonts w:ascii="Arial" w:hAnsi="Arial"/>
          <w:sz w:val="28"/>
          <w:lang w:val="fr-FR"/>
        </w:rPr>
      </w:pPr>
      <w:r w:rsidRPr="0092791A">
        <w:rPr>
          <w:rFonts w:ascii="Arial" w:hAnsi="Arial"/>
          <w:sz w:val="28"/>
          <w:lang w:val="fr-FR"/>
        </w:rPr>
        <w:t xml:space="preserve">    * DIII : mesure bipolaire entre bras gauche et jambe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La lettre D pour dérivation n'est pas en usage dans les pays anglo-saxons qui les appellent tout simplement I, II et III</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 </w:t>
      </w:r>
      <w:proofErr w:type="spellStart"/>
      <w:r w:rsidRPr="0092791A">
        <w:rPr>
          <w:rFonts w:ascii="Arial" w:hAnsi="Arial"/>
          <w:sz w:val="28"/>
          <w:lang w:val="fr-FR"/>
        </w:rPr>
        <w:t>aVR</w:t>
      </w:r>
      <w:proofErr w:type="spellEnd"/>
      <w:r w:rsidRPr="0092791A">
        <w:rPr>
          <w:rFonts w:ascii="Arial" w:hAnsi="Arial"/>
          <w:sz w:val="28"/>
          <w:lang w:val="fr-FR"/>
        </w:rPr>
        <w:t xml:space="preserve"> : mesure unipolaire sur le bras droit.</w:t>
      </w:r>
    </w:p>
    <w:p w:rsidR="006E4B18" w:rsidRPr="0092791A" w:rsidRDefault="00AE5DFA">
      <w:pPr>
        <w:rPr>
          <w:rFonts w:ascii="Arial" w:hAnsi="Arial"/>
          <w:sz w:val="28"/>
          <w:lang w:val="fr-FR"/>
        </w:rPr>
      </w:pPr>
      <w:r w:rsidRPr="0092791A">
        <w:rPr>
          <w:rFonts w:ascii="Arial" w:hAnsi="Arial"/>
          <w:sz w:val="28"/>
          <w:lang w:val="fr-FR"/>
        </w:rPr>
        <w:t xml:space="preserve">    * </w:t>
      </w:r>
      <w:proofErr w:type="spellStart"/>
      <w:r w:rsidRPr="0092791A">
        <w:rPr>
          <w:rFonts w:ascii="Arial" w:hAnsi="Arial"/>
          <w:sz w:val="28"/>
          <w:lang w:val="fr-FR"/>
        </w:rPr>
        <w:t>aVL</w:t>
      </w:r>
      <w:proofErr w:type="spellEnd"/>
      <w:r w:rsidRPr="0092791A">
        <w:rPr>
          <w:rFonts w:ascii="Arial" w:hAnsi="Arial"/>
          <w:sz w:val="28"/>
          <w:lang w:val="fr-FR"/>
        </w:rPr>
        <w:t xml:space="preserve"> : mesure unipolaire sur le bras gauche.</w:t>
      </w:r>
    </w:p>
    <w:p w:rsidR="006E4B18" w:rsidRPr="0092791A" w:rsidRDefault="00AE5DFA">
      <w:pPr>
        <w:rPr>
          <w:rFonts w:ascii="Arial" w:hAnsi="Arial"/>
          <w:sz w:val="28"/>
          <w:lang w:val="fr-FR"/>
        </w:rPr>
      </w:pPr>
      <w:r w:rsidRPr="0092791A">
        <w:rPr>
          <w:rFonts w:ascii="Arial" w:hAnsi="Arial"/>
          <w:sz w:val="28"/>
          <w:lang w:val="fr-FR"/>
        </w:rPr>
        <w:t xml:space="preserve">    * </w:t>
      </w:r>
      <w:proofErr w:type="spellStart"/>
      <w:r w:rsidRPr="0092791A">
        <w:rPr>
          <w:rFonts w:ascii="Arial" w:hAnsi="Arial"/>
          <w:sz w:val="28"/>
          <w:lang w:val="fr-FR"/>
        </w:rPr>
        <w:t>aVF</w:t>
      </w:r>
      <w:proofErr w:type="spellEnd"/>
      <w:r w:rsidRPr="0092791A">
        <w:rPr>
          <w:rFonts w:ascii="Arial" w:hAnsi="Arial"/>
          <w:sz w:val="28"/>
          <w:lang w:val="fr-FR"/>
        </w:rPr>
        <w:t xml:space="preserve"> : mesure unipolaire sur la jambe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La lettre a signifie "augmentée"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DI, DII, et DIII décrivent le triangle d'Einthoven, et on peut calculer la valeur de toutes ces dérivations à partir du signal de deux d'entre elles. Par exemple, si on connaît les valeurs de (DI) et (DII) : Enoncé de la </w:t>
      </w:r>
      <w:proofErr w:type="spellStart"/>
      <w:r w:rsidRPr="0092791A">
        <w:rPr>
          <w:rFonts w:ascii="Arial" w:hAnsi="Arial"/>
          <w:sz w:val="28"/>
          <w:lang w:val="fr-FR"/>
        </w:rPr>
        <w:t>Theorie</w:t>
      </w:r>
      <w:proofErr w:type="spellEnd"/>
      <w:r w:rsidRPr="0092791A">
        <w:rPr>
          <w:rFonts w:ascii="Arial" w:hAnsi="Arial"/>
          <w:sz w:val="28"/>
          <w:lang w:val="fr-FR"/>
        </w:rPr>
        <w:t xml:space="preserve"> d'Einthoven : le cœur se trouve au centre d'un triangle équilatéral formé par les membres supérieurs et la racine de la cuisse gauche.</w:t>
      </w:r>
    </w:p>
    <w:p w:rsidR="006E4B18" w:rsidRPr="0092791A" w:rsidRDefault="006E4B18">
      <w:pPr>
        <w:rPr>
          <w:rFonts w:ascii="Arial" w:hAnsi="Arial"/>
          <w:sz w:val="28"/>
          <w:lang w:val="fr-FR"/>
        </w:rPr>
      </w:pPr>
    </w:p>
    <w:p w:rsidR="006E4B18" w:rsidRDefault="00AE5DFA">
      <w:pPr>
        <w:rPr>
          <w:rFonts w:ascii="Arial" w:hAnsi="Arial"/>
          <w:sz w:val="28"/>
        </w:rPr>
      </w:pPr>
      <w:r w:rsidRPr="0092791A">
        <w:rPr>
          <w:rFonts w:ascii="Arial" w:hAnsi="Arial"/>
          <w:sz w:val="28"/>
          <w:lang w:val="fr-FR"/>
        </w:rPr>
        <w:t xml:space="preserve">    </w:t>
      </w:r>
      <w:r>
        <w:rPr>
          <w:rFonts w:ascii="Arial" w:hAnsi="Arial"/>
          <w:sz w:val="28"/>
        </w:rPr>
        <w:t>* III = II − I</w:t>
      </w:r>
    </w:p>
    <w:p w:rsidR="006E4B18" w:rsidRDefault="00AE5DFA">
      <w:pPr>
        <w:rPr>
          <w:rFonts w:ascii="Arial" w:hAnsi="Arial"/>
          <w:sz w:val="28"/>
        </w:rPr>
      </w:pPr>
      <w:r>
        <w:rPr>
          <w:rFonts w:ascii="Arial" w:hAnsi="Arial"/>
          <w:sz w:val="28"/>
        </w:rPr>
        <w:t xml:space="preserve">    * </w:t>
      </w:r>
      <w:proofErr w:type="spellStart"/>
      <w:proofErr w:type="gramStart"/>
      <w:r>
        <w:rPr>
          <w:rFonts w:ascii="Arial" w:hAnsi="Arial"/>
          <w:sz w:val="28"/>
        </w:rPr>
        <w:t>aVF</w:t>
      </w:r>
      <w:proofErr w:type="spellEnd"/>
      <w:proofErr w:type="gramEnd"/>
      <w:r>
        <w:rPr>
          <w:rFonts w:ascii="Arial" w:hAnsi="Arial"/>
          <w:sz w:val="28"/>
        </w:rPr>
        <w:t xml:space="preserve"> = II − I / 2</w:t>
      </w:r>
    </w:p>
    <w:p w:rsidR="006E4B18" w:rsidRDefault="00AE5DFA">
      <w:pPr>
        <w:rPr>
          <w:rFonts w:ascii="Arial" w:hAnsi="Arial"/>
          <w:sz w:val="28"/>
        </w:rPr>
      </w:pPr>
      <w:r>
        <w:rPr>
          <w:rFonts w:ascii="Arial" w:hAnsi="Arial"/>
          <w:sz w:val="28"/>
        </w:rPr>
        <w:t xml:space="preserve">    * </w:t>
      </w:r>
      <w:proofErr w:type="spellStart"/>
      <w:proofErr w:type="gramStart"/>
      <w:r>
        <w:rPr>
          <w:rFonts w:ascii="Arial" w:hAnsi="Arial"/>
          <w:sz w:val="28"/>
        </w:rPr>
        <w:t>aVR</w:t>
      </w:r>
      <w:proofErr w:type="spellEnd"/>
      <w:proofErr w:type="gramEnd"/>
      <w:r>
        <w:rPr>
          <w:rFonts w:ascii="Arial" w:hAnsi="Arial"/>
          <w:sz w:val="28"/>
        </w:rPr>
        <w:t xml:space="preserve"> = − I / 2 − II / 2</w:t>
      </w:r>
    </w:p>
    <w:p w:rsidR="006E4B18" w:rsidRPr="0092791A" w:rsidRDefault="00AE5DFA">
      <w:pPr>
        <w:rPr>
          <w:rFonts w:ascii="Arial" w:hAnsi="Arial"/>
          <w:sz w:val="28"/>
          <w:lang w:val="fr-FR"/>
        </w:rPr>
      </w:pPr>
      <w:r>
        <w:rPr>
          <w:rFonts w:ascii="Arial" w:hAnsi="Arial"/>
          <w:sz w:val="28"/>
        </w:rPr>
        <w:t xml:space="preserve">    </w:t>
      </w:r>
      <w:r w:rsidRPr="0092791A">
        <w:rPr>
          <w:rFonts w:ascii="Arial" w:hAnsi="Arial"/>
          <w:sz w:val="28"/>
          <w:lang w:val="fr-FR"/>
        </w:rPr>
        <w:t xml:space="preserve">* </w:t>
      </w:r>
      <w:proofErr w:type="spellStart"/>
      <w:r w:rsidRPr="0092791A">
        <w:rPr>
          <w:rFonts w:ascii="Arial" w:hAnsi="Arial"/>
          <w:sz w:val="28"/>
          <w:lang w:val="fr-FR"/>
        </w:rPr>
        <w:t>aVL</w:t>
      </w:r>
      <w:proofErr w:type="spellEnd"/>
      <w:r w:rsidRPr="0092791A">
        <w:rPr>
          <w:rFonts w:ascii="Arial" w:hAnsi="Arial"/>
          <w:sz w:val="28"/>
          <w:lang w:val="fr-FR"/>
        </w:rPr>
        <w:t xml:space="preserve"> = I − II / 2</w:t>
      </w:r>
    </w:p>
    <w:p w:rsidR="006E4B18" w:rsidRPr="0092791A" w:rsidRDefault="000C25E3">
      <w:pPr>
        <w:rPr>
          <w:rFonts w:ascii="Arial" w:hAnsi="Arial"/>
          <w:sz w:val="28"/>
          <w:lang w:val="fr-FR"/>
        </w:rPr>
      </w:pPr>
      <w:r>
        <w:rPr>
          <w:noProof/>
          <w:lang w:val="fr-FR" w:eastAsia="fr-FR"/>
        </w:rPr>
        <w:drawing>
          <wp:anchor distT="0" distB="0" distL="114300" distR="114300" simplePos="0" relativeHeight="251658752" behindDoc="0" locked="0" layoutInCell="0" allowOverlap="1">
            <wp:simplePos x="0" y="0"/>
            <wp:positionH relativeFrom="column">
              <wp:posOffset>1234440</wp:posOffset>
            </wp:positionH>
            <wp:positionV relativeFrom="paragraph">
              <wp:posOffset>838200</wp:posOffset>
            </wp:positionV>
            <wp:extent cx="2857500" cy="3000375"/>
            <wp:effectExtent l="1905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857500" cy="3000375"/>
                    </a:xfrm>
                    <a:prstGeom prst="rect">
                      <a:avLst/>
                    </a:prstGeom>
                    <a:noFill/>
                    <a:ln w="9525">
                      <a:noFill/>
                      <a:miter lim="800000"/>
                      <a:headEnd/>
                      <a:tailEnd/>
                    </a:ln>
                  </pic:spPr>
                </pic:pic>
              </a:graphicData>
            </a:graphic>
          </wp:anchor>
        </w:drawing>
      </w:r>
      <w:r w:rsidR="00AE5DFA" w:rsidRPr="0092791A">
        <w:rPr>
          <w:rFonts w:ascii="Arial" w:hAnsi="Arial"/>
          <w:sz w:val="28"/>
          <w:lang w:val="fr-FR"/>
        </w:rPr>
        <w:t>Ces équations expliquent que les électrocardiogrammes numériques n'enregistrent plus en réalité que 2 dérivations et restituent les 4 autres à partir de celles-ci par simple calcul.</w:t>
      </w: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Figure 9</w:t>
      </w:r>
    </w:p>
    <w:p w:rsidR="006E4B18" w:rsidRPr="0092791A" w:rsidRDefault="00AE5DFA">
      <w:pPr>
        <w:pStyle w:val="Corpsdetexte2"/>
        <w:rPr>
          <w:lang w:val="fr-FR"/>
        </w:rPr>
      </w:pPr>
      <w:r w:rsidRPr="0092791A">
        <w:rPr>
          <w:lang w:val="fr-FR"/>
        </w:rPr>
        <w:t>D1, D2, D3 sont des dérivations bipolaires qui traduisent la différence de potentiel entre deux membres :</w:t>
      </w:r>
    </w:p>
    <w:p w:rsidR="006E4B18" w:rsidRPr="0092791A" w:rsidRDefault="00AE5DFA">
      <w:pPr>
        <w:pStyle w:val="Corpsdetexte2"/>
        <w:rPr>
          <w:lang w:val="fr-FR"/>
        </w:rPr>
      </w:pPr>
      <w:r w:rsidRPr="0092791A">
        <w:rPr>
          <w:b w:val="0"/>
          <w:lang w:val="fr-FR"/>
        </w:rPr>
        <w:t xml:space="preserve"> </w:t>
      </w:r>
      <w:r w:rsidRPr="0092791A">
        <w:rPr>
          <w:lang w:val="fr-FR"/>
        </w:rPr>
        <w:t>D1 : entre bras droit (pôle -) et bras gauche (pôle +)</w:t>
      </w:r>
    </w:p>
    <w:p w:rsidR="006E4B18" w:rsidRPr="0092791A" w:rsidRDefault="00AE5DFA">
      <w:pPr>
        <w:rPr>
          <w:rFonts w:ascii="Arial" w:hAnsi="Arial"/>
          <w:b/>
          <w:sz w:val="24"/>
          <w:lang w:val="fr-FR"/>
        </w:rPr>
      </w:pPr>
      <w:r w:rsidRPr="0092791A">
        <w:rPr>
          <w:rFonts w:ascii="Arial" w:hAnsi="Arial"/>
          <w:b/>
          <w:sz w:val="24"/>
          <w:lang w:val="fr-FR"/>
        </w:rPr>
        <w:t xml:space="preserve"> D2 : entre bras droit (pôle -) et jambe gauche (pôle +)</w:t>
      </w:r>
    </w:p>
    <w:p w:rsidR="006E4B18" w:rsidRPr="0092791A" w:rsidRDefault="00AE5DFA">
      <w:pPr>
        <w:rPr>
          <w:rFonts w:ascii="Arial" w:hAnsi="Arial"/>
          <w:b/>
          <w:sz w:val="24"/>
          <w:lang w:val="fr-FR"/>
        </w:rPr>
      </w:pPr>
      <w:r w:rsidRPr="0092791A">
        <w:rPr>
          <w:rFonts w:ascii="Arial" w:hAnsi="Arial"/>
          <w:b/>
          <w:sz w:val="24"/>
          <w:lang w:val="fr-FR"/>
        </w:rPr>
        <w:lastRenderedPageBreak/>
        <w:t xml:space="preserve"> D3 : entre bras gauche (pôle -) et jambe gauche (pôle +)</w:t>
      </w:r>
    </w:p>
    <w:p w:rsidR="006E4B18" w:rsidRPr="0092791A" w:rsidRDefault="000C25E3">
      <w:pPr>
        <w:rPr>
          <w:rFonts w:ascii="Arial" w:hAnsi="Arial"/>
          <w:sz w:val="28"/>
          <w:lang w:val="fr-FR"/>
        </w:rPr>
      </w:pPr>
      <w:r>
        <w:rPr>
          <w:noProof/>
          <w:lang w:val="fr-FR" w:eastAsia="fr-FR"/>
        </w:rPr>
        <w:drawing>
          <wp:anchor distT="0" distB="0" distL="114300" distR="114300" simplePos="0" relativeHeight="251659776" behindDoc="0" locked="0" layoutInCell="0" allowOverlap="1">
            <wp:simplePos x="0" y="0"/>
            <wp:positionH relativeFrom="column">
              <wp:posOffset>777240</wp:posOffset>
            </wp:positionH>
            <wp:positionV relativeFrom="paragraph">
              <wp:posOffset>157480</wp:posOffset>
            </wp:positionV>
            <wp:extent cx="3429000" cy="3028950"/>
            <wp:effectExtent l="1905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429000" cy="3028950"/>
                    </a:xfrm>
                    <a:prstGeom prst="rect">
                      <a:avLst/>
                    </a:prstGeom>
                    <a:noFill/>
                    <a:ln w="9525">
                      <a:noFill/>
                      <a:miter lim="800000"/>
                      <a:headEnd/>
                      <a:tailEnd/>
                    </a:ln>
                  </pic:spPr>
                </pic:pic>
              </a:graphicData>
            </a:graphic>
          </wp:anchor>
        </w:drawing>
      </w:r>
    </w:p>
    <w:p w:rsidR="006E4B18" w:rsidRPr="0092791A" w:rsidRDefault="00AE5DFA" w:rsidP="00BE2B25">
      <w:pPr>
        <w:pStyle w:val="Titre1"/>
        <w:ind w:firstLine="720"/>
        <w:jc w:val="left"/>
        <w:rPr>
          <w:lang w:val="fr-FR"/>
        </w:rPr>
      </w:pPr>
      <w:r w:rsidRPr="0092791A">
        <w:rPr>
          <w:lang w:val="fr-FR"/>
        </w:rPr>
        <w:t>Figure 10. D1</w:t>
      </w:r>
      <w:proofErr w:type="gramStart"/>
      <w:r w:rsidRPr="0092791A">
        <w:rPr>
          <w:lang w:val="fr-FR"/>
        </w:rPr>
        <w:t>,D2</w:t>
      </w:r>
      <w:proofErr w:type="gramEnd"/>
      <w:r w:rsidRPr="0092791A">
        <w:rPr>
          <w:lang w:val="fr-FR"/>
        </w:rPr>
        <w:t>, et D3 décrivent le triangle d’Einthoven</w:t>
      </w:r>
    </w:p>
    <w:p w:rsidR="006E4B18" w:rsidRPr="0092791A" w:rsidRDefault="000C25E3">
      <w:pPr>
        <w:jc w:val="center"/>
        <w:rPr>
          <w:rFonts w:ascii="Arial" w:hAnsi="Arial"/>
          <w:sz w:val="28"/>
          <w:lang w:val="fr-FR"/>
        </w:rPr>
      </w:pPr>
      <w:r>
        <w:rPr>
          <w:noProof/>
          <w:lang w:val="fr-FR" w:eastAsia="fr-FR"/>
        </w:rPr>
        <w:drawing>
          <wp:anchor distT="0" distB="0" distL="114300" distR="114300" simplePos="0" relativeHeight="251660800" behindDoc="0" locked="0" layoutInCell="0" allowOverlap="1">
            <wp:simplePos x="0" y="0"/>
            <wp:positionH relativeFrom="column">
              <wp:posOffset>193040</wp:posOffset>
            </wp:positionH>
            <wp:positionV relativeFrom="paragraph">
              <wp:posOffset>172720</wp:posOffset>
            </wp:positionV>
            <wp:extent cx="4937760" cy="2808605"/>
            <wp:effectExtent l="1905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937760" cy="2808605"/>
                    </a:xfrm>
                    <a:prstGeom prst="rect">
                      <a:avLst/>
                    </a:prstGeom>
                    <a:noFill/>
                    <a:ln w="9525">
                      <a:noFill/>
                      <a:miter lim="800000"/>
                      <a:headEnd/>
                      <a:tailEnd/>
                    </a:ln>
                  </pic:spPr>
                </pic:pic>
              </a:graphicData>
            </a:graphic>
          </wp:anchor>
        </w:drawing>
      </w:r>
    </w:p>
    <w:p w:rsidR="006E4B18" w:rsidRPr="0092791A" w:rsidRDefault="00AE5DFA" w:rsidP="00BE2B25">
      <w:pPr>
        <w:ind w:left="2880" w:firstLine="720"/>
        <w:rPr>
          <w:rFonts w:ascii="Arial" w:hAnsi="Arial"/>
          <w:sz w:val="28"/>
          <w:lang w:val="fr-FR"/>
        </w:rPr>
      </w:pPr>
      <w:r w:rsidRPr="0092791A">
        <w:rPr>
          <w:rFonts w:ascii="Arial" w:hAnsi="Arial"/>
          <w:sz w:val="28"/>
          <w:lang w:val="fr-FR"/>
        </w:rPr>
        <w:t xml:space="preserve">Figure 11. </w:t>
      </w:r>
    </w:p>
    <w:p w:rsidR="006E4B18" w:rsidRPr="0092791A" w:rsidRDefault="00AE5DFA">
      <w:pPr>
        <w:pStyle w:val="Corpsdetexte"/>
        <w:rPr>
          <w:lang w:val="fr-FR"/>
        </w:rPr>
      </w:pPr>
      <w:proofErr w:type="spellStart"/>
      <w:proofErr w:type="gramStart"/>
      <w:r w:rsidRPr="0092791A">
        <w:rPr>
          <w:lang w:val="fr-FR"/>
        </w:rPr>
        <w:t>aVR</w:t>
      </w:r>
      <w:proofErr w:type="spellEnd"/>
      <w:proofErr w:type="gramEnd"/>
      <w:r w:rsidRPr="0092791A">
        <w:rPr>
          <w:lang w:val="fr-FR"/>
        </w:rPr>
        <w:t xml:space="preserve">, </w:t>
      </w:r>
      <w:proofErr w:type="spellStart"/>
      <w:r w:rsidRPr="0092791A">
        <w:rPr>
          <w:lang w:val="fr-FR"/>
        </w:rPr>
        <w:t>aVL</w:t>
      </w:r>
      <w:proofErr w:type="spellEnd"/>
      <w:r w:rsidRPr="0092791A">
        <w:rPr>
          <w:lang w:val="fr-FR"/>
        </w:rPr>
        <w:t xml:space="preserve">, et </w:t>
      </w:r>
      <w:proofErr w:type="spellStart"/>
      <w:r w:rsidRPr="0092791A">
        <w:rPr>
          <w:lang w:val="fr-FR"/>
        </w:rPr>
        <w:t>aVF</w:t>
      </w:r>
      <w:proofErr w:type="spellEnd"/>
      <w:r w:rsidRPr="0092791A">
        <w:rPr>
          <w:lang w:val="fr-FR"/>
        </w:rPr>
        <w:t xml:space="preserve"> sont des dérivations unipolaires et correspondent au membre avec lequel elles sont connectées soit respectivement le bras droit, le bras gauche, et la jambe gauche. C’est la théorie de Wilson et </w:t>
      </w:r>
      <w:proofErr w:type="spellStart"/>
      <w:r w:rsidRPr="0092791A">
        <w:rPr>
          <w:lang w:val="fr-FR"/>
        </w:rPr>
        <w:t>Golberger</w:t>
      </w:r>
      <w:proofErr w:type="spellEnd"/>
      <w:r w:rsidRPr="0092791A">
        <w:rPr>
          <w:lang w:val="fr-FR"/>
        </w:rPr>
        <w:t xml:space="preserve">, où l’électrode exploratrice positive correspond </w:t>
      </w:r>
      <w:r w:rsidRPr="0092791A">
        <w:rPr>
          <w:lang w:val="fr-FR"/>
        </w:rPr>
        <w:lastRenderedPageBreak/>
        <w:t>au membre appliqué. Le voltage est alors amplifié (d'où le préfixe a) pour obtenir un tracé de même amplitude que D1, D2, D3</w:t>
      </w:r>
    </w:p>
    <w:p w:rsidR="006E4B18" w:rsidRPr="0092791A" w:rsidRDefault="006E4B18">
      <w:pPr>
        <w:rPr>
          <w:rFonts w:ascii="Arial" w:hAnsi="Arial"/>
          <w:sz w:val="28"/>
          <w:lang w:val="fr-FR"/>
        </w:rPr>
      </w:pPr>
    </w:p>
    <w:p w:rsidR="006E4B18" w:rsidRPr="0092791A" w:rsidRDefault="000C25E3">
      <w:pPr>
        <w:jc w:val="center"/>
        <w:rPr>
          <w:rFonts w:ascii="Arial" w:hAnsi="Arial"/>
          <w:sz w:val="28"/>
          <w:lang w:val="fr-FR"/>
        </w:rPr>
      </w:pPr>
      <w:r>
        <w:rPr>
          <w:noProof/>
          <w:lang w:val="fr-FR" w:eastAsia="fr-FR"/>
        </w:rPr>
        <w:drawing>
          <wp:anchor distT="0" distB="0" distL="114300" distR="114300" simplePos="0" relativeHeight="251661824" behindDoc="0" locked="0" layoutInCell="0" allowOverlap="1">
            <wp:simplePos x="0" y="0"/>
            <wp:positionH relativeFrom="column">
              <wp:posOffset>502920</wp:posOffset>
            </wp:positionH>
            <wp:positionV relativeFrom="paragraph">
              <wp:posOffset>-182880</wp:posOffset>
            </wp:positionV>
            <wp:extent cx="4286250" cy="3352800"/>
            <wp:effectExtent l="1905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286250" cy="3352800"/>
                    </a:xfrm>
                    <a:prstGeom prst="rect">
                      <a:avLst/>
                    </a:prstGeom>
                    <a:noFill/>
                    <a:ln w="9525">
                      <a:noFill/>
                      <a:miter lim="800000"/>
                      <a:headEnd/>
                      <a:tailEnd/>
                    </a:ln>
                  </pic:spPr>
                </pic:pic>
              </a:graphicData>
            </a:graphic>
          </wp:anchor>
        </w:drawing>
      </w:r>
    </w:p>
    <w:p w:rsidR="006E4B18" w:rsidRPr="0092791A" w:rsidRDefault="00AE5DFA">
      <w:pPr>
        <w:pStyle w:val="Titre1"/>
        <w:rPr>
          <w:lang w:val="fr-FR"/>
        </w:rPr>
      </w:pPr>
      <w:r w:rsidRPr="0092791A">
        <w:rPr>
          <w:lang w:val="fr-FR"/>
        </w:rPr>
        <w:t xml:space="preserve">Figure 12. Le </w:t>
      </w:r>
      <w:proofErr w:type="spellStart"/>
      <w:r w:rsidRPr="0092791A">
        <w:rPr>
          <w:lang w:val="fr-FR"/>
        </w:rPr>
        <w:t>triaxe</w:t>
      </w:r>
      <w:proofErr w:type="spellEnd"/>
      <w:r w:rsidRPr="0092791A">
        <w:rPr>
          <w:lang w:val="fr-FR"/>
        </w:rPr>
        <w:t xml:space="preserve"> des dérivations frontales</w:t>
      </w:r>
    </w:p>
    <w:p w:rsidR="006E4B18" w:rsidRPr="0092791A" w:rsidRDefault="00AE5DFA">
      <w:pPr>
        <w:pStyle w:val="Titre2"/>
        <w:rPr>
          <w:lang w:val="fr-FR"/>
        </w:rPr>
      </w:pPr>
      <w:r w:rsidRPr="0092791A">
        <w:rPr>
          <w:lang w:val="fr-FR"/>
        </w:rPr>
        <w:t>L’ensemble des dérivations unies et bipolaires projetées</w:t>
      </w:r>
    </w:p>
    <w:p w:rsidR="006E4B18" w:rsidRPr="0092791A" w:rsidRDefault="00AE5DFA">
      <w:pPr>
        <w:rPr>
          <w:rFonts w:ascii="Arial" w:hAnsi="Arial"/>
          <w:sz w:val="28"/>
          <w:lang w:val="fr-FR"/>
        </w:rPr>
      </w:pPr>
      <w:proofErr w:type="gramStart"/>
      <w:r w:rsidRPr="0092791A">
        <w:rPr>
          <w:rFonts w:ascii="Arial" w:hAnsi="Arial"/>
          <w:sz w:val="28"/>
          <w:lang w:val="fr-FR"/>
        </w:rPr>
        <w:t>géométriquement</w:t>
      </w:r>
      <w:proofErr w:type="gramEnd"/>
      <w:r w:rsidRPr="0092791A">
        <w:rPr>
          <w:rFonts w:ascii="Arial" w:hAnsi="Arial"/>
          <w:sz w:val="28"/>
          <w:lang w:val="fr-FR"/>
        </w:rPr>
        <w:t xml:space="preserve"> représente un double </w:t>
      </w:r>
      <w:proofErr w:type="spellStart"/>
      <w:r w:rsidRPr="0092791A">
        <w:rPr>
          <w:rFonts w:ascii="Arial" w:hAnsi="Arial"/>
          <w:sz w:val="28"/>
          <w:lang w:val="fr-FR"/>
        </w:rPr>
        <w:t>triaxe</w:t>
      </w:r>
      <w:proofErr w:type="spellEnd"/>
      <w:r w:rsidRPr="0092791A">
        <w:rPr>
          <w:rFonts w:ascii="Arial" w:hAnsi="Arial"/>
          <w:sz w:val="28"/>
          <w:lang w:val="fr-FR"/>
        </w:rPr>
        <w:t xml:space="preserve"> avec un centre schématique : le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AE5DFA">
      <w:pPr>
        <w:rPr>
          <w:rFonts w:ascii="Arial" w:hAnsi="Arial"/>
          <w:sz w:val="28"/>
          <w:lang w:val="fr-FR"/>
        </w:rPr>
      </w:pPr>
      <w:r w:rsidRPr="0092791A">
        <w:rPr>
          <w:rFonts w:ascii="Arial" w:hAnsi="Arial"/>
          <w:sz w:val="28"/>
          <w:lang w:val="fr-FR"/>
        </w:rPr>
        <w:t xml:space="preserve"> On peut déjà apercevoir que les régions explorées par ces dérivations périphériques seront :</w:t>
      </w:r>
    </w:p>
    <w:p w:rsidR="006E4B18" w:rsidRPr="0092791A" w:rsidRDefault="00AE5DFA">
      <w:pPr>
        <w:rPr>
          <w:rFonts w:ascii="Arial" w:hAnsi="Arial"/>
          <w:sz w:val="28"/>
          <w:lang w:val="fr-FR"/>
        </w:rPr>
      </w:pPr>
      <w:r w:rsidRPr="0092791A">
        <w:rPr>
          <w:rFonts w:ascii="Arial" w:hAnsi="Arial"/>
          <w:sz w:val="28"/>
          <w:lang w:val="fr-FR"/>
        </w:rPr>
        <w:t xml:space="preserve">D1, </w:t>
      </w:r>
      <w:proofErr w:type="spellStart"/>
      <w:r w:rsidRPr="0092791A">
        <w:rPr>
          <w:rFonts w:ascii="Arial" w:hAnsi="Arial"/>
          <w:sz w:val="28"/>
          <w:lang w:val="fr-FR"/>
        </w:rPr>
        <w:t>aVL</w:t>
      </w:r>
      <w:proofErr w:type="spellEnd"/>
      <w:r w:rsidRPr="0092791A">
        <w:rPr>
          <w:rFonts w:ascii="Arial" w:hAnsi="Arial"/>
          <w:sz w:val="28"/>
          <w:lang w:val="fr-FR"/>
        </w:rPr>
        <w:t xml:space="preserve"> : paroi latérale du ventricule gauche </w:t>
      </w:r>
    </w:p>
    <w:p w:rsidR="006E4B18" w:rsidRPr="0092791A" w:rsidRDefault="00AE5DFA">
      <w:pPr>
        <w:rPr>
          <w:rFonts w:ascii="Arial" w:hAnsi="Arial"/>
          <w:sz w:val="28"/>
          <w:lang w:val="fr-FR"/>
        </w:rPr>
      </w:pPr>
      <w:r w:rsidRPr="0092791A">
        <w:rPr>
          <w:rFonts w:ascii="Arial" w:hAnsi="Arial"/>
          <w:sz w:val="28"/>
          <w:lang w:val="fr-FR"/>
        </w:rPr>
        <w:t xml:space="preserve">D2, D3, </w:t>
      </w:r>
      <w:proofErr w:type="spellStart"/>
      <w:r w:rsidRPr="0092791A">
        <w:rPr>
          <w:rFonts w:ascii="Arial" w:hAnsi="Arial"/>
          <w:sz w:val="28"/>
          <w:lang w:val="fr-FR"/>
        </w:rPr>
        <w:t>aVF</w:t>
      </w:r>
      <w:proofErr w:type="spellEnd"/>
      <w:r w:rsidRPr="0092791A">
        <w:rPr>
          <w:rFonts w:ascii="Arial" w:hAnsi="Arial"/>
          <w:sz w:val="28"/>
          <w:lang w:val="fr-FR"/>
        </w:rPr>
        <w:t xml:space="preserve"> : paroi inférieure</w:t>
      </w:r>
    </w:p>
    <w:p w:rsidR="006E4B18" w:rsidRPr="0092791A" w:rsidRDefault="00AE5DFA">
      <w:pPr>
        <w:rPr>
          <w:rFonts w:ascii="Arial" w:hAnsi="Arial"/>
          <w:sz w:val="28"/>
          <w:lang w:val="fr-FR"/>
        </w:rPr>
      </w:pPr>
      <w:proofErr w:type="spellStart"/>
      <w:proofErr w:type="gramStart"/>
      <w:r w:rsidRPr="0092791A">
        <w:rPr>
          <w:rFonts w:ascii="Arial" w:hAnsi="Arial"/>
          <w:sz w:val="28"/>
          <w:lang w:val="fr-FR"/>
        </w:rPr>
        <w:t>aVR</w:t>
      </w:r>
      <w:proofErr w:type="spellEnd"/>
      <w:proofErr w:type="gramEnd"/>
      <w:r w:rsidRPr="0092791A">
        <w:rPr>
          <w:rFonts w:ascii="Arial" w:hAnsi="Arial"/>
          <w:sz w:val="28"/>
          <w:lang w:val="fr-FR"/>
        </w:rPr>
        <w:t xml:space="preserve"> : intérieur des cavités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jc w:val="center"/>
        <w:rPr>
          <w:rFonts w:ascii="Arial" w:hAnsi="Arial"/>
          <w:sz w:val="28"/>
          <w:lang w:val="fr-FR"/>
        </w:rPr>
      </w:pPr>
      <w:r w:rsidRPr="0092791A">
        <w:rPr>
          <w:rFonts w:ascii="Arial" w:hAnsi="Arial"/>
          <w:sz w:val="28"/>
          <w:lang w:val="fr-FR"/>
        </w:rPr>
        <w:t xml:space="preserve">Les dérivations précordiales : </w:t>
      </w:r>
    </w:p>
    <w:p w:rsidR="006E4B18" w:rsidRPr="0092791A" w:rsidRDefault="006E4B18">
      <w:pPr>
        <w:jc w:val="cente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 sont des dérivations unipolaires fixées en des points définis sur la paroi thoracique désignés par Wilson.</w:t>
      </w:r>
    </w:p>
    <w:p w:rsidR="006E4B18" w:rsidRPr="0092791A" w:rsidRDefault="00AE5DFA">
      <w:pPr>
        <w:rPr>
          <w:rFonts w:ascii="Arial" w:hAnsi="Arial"/>
          <w:sz w:val="28"/>
          <w:lang w:val="fr-FR"/>
        </w:rPr>
      </w:pPr>
      <w:r w:rsidRPr="0092791A">
        <w:rPr>
          <w:rFonts w:ascii="Arial" w:hAnsi="Arial"/>
          <w:sz w:val="28"/>
          <w:lang w:val="fr-FR"/>
        </w:rPr>
        <w:t>On les nomme pour les dérivations standards : V1 à V6 :</w:t>
      </w:r>
    </w:p>
    <w:p w:rsidR="006E4B18" w:rsidRPr="0092791A" w:rsidRDefault="00AE5DFA">
      <w:pPr>
        <w:rPr>
          <w:rFonts w:ascii="Arial" w:hAnsi="Arial"/>
          <w:sz w:val="28"/>
          <w:lang w:val="fr-FR"/>
        </w:rPr>
      </w:pPr>
      <w:r w:rsidRPr="0092791A">
        <w:rPr>
          <w:rFonts w:ascii="Arial" w:hAnsi="Arial"/>
          <w:sz w:val="28"/>
          <w:lang w:val="fr-FR"/>
        </w:rPr>
        <w:t xml:space="preserve">V1 est </w:t>
      </w:r>
      <w:proofErr w:type="gramStart"/>
      <w:r w:rsidRPr="0092791A">
        <w:rPr>
          <w:rFonts w:ascii="Arial" w:hAnsi="Arial"/>
          <w:sz w:val="28"/>
          <w:lang w:val="fr-FR"/>
        </w:rPr>
        <w:t>placée</w:t>
      </w:r>
      <w:proofErr w:type="gramEnd"/>
      <w:r w:rsidRPr="0092791A">
        <w:rPr>
          <w:rFonts w:ascii="Arial" w:hAnsi="Arial"/>
          <w:sz w:val="28"/>
          <w:lang w:val="fr-FR"/>
        </w:rPr>
        <w:t xml:space="preserve"> sur le 4ème espace intercostal droit, au bord droit du sternum.</w:t>
      </w:r>
    </w:p>
    <w:p w:rsidR="006E4B18" w:rsidRPr="0092791A" w:rsidRDefault="00AE5DFA">
      <w:pPr>
        <w:rPr>
          <w:rFonts w:ascii="Arial" w:hAnsi="Arial"/>
          <w:sz w:val="28"/>
          <w:lang w:val="fr-FR"/>
        </w:rPr>
      </w:pPr>
      <w:r w:rsidRPr="0092791A">
        <w:rPr>
          <w:rFonts w:ascii="Arial" w:hAnsi="Arial"/>
          <w:sz w:val="28"/>
          <w:lang w:val="fr-FR"/>
        </w:rPr>
        <w:t xml:space="preserve">V2 est </w:t>
      </w:r>
      <w:proofErr w:type="gramStart"/>
      <w:r w:rsidRPr="0092791A">
        <w:rPr>
          <w:rFonts w:ascii="Arial" w:hAnsi="Arial"/>
          <w:sz w:val="28"/>
          <w:lang w:val="fr-FR"/>
        </w:rPr>
        <w:t>placée</w:t>
      </w:r>
      <w:proofErr w:type="gramEnd"/>
      <w:r w:rsidRPr="0092791A">
        <w:rPr>
          <w:rFonts w:ascii="Arial" w:hAnsi="Arial"/>
          <w:sz w:val="28"/>
          <w:lang w:val="fr-FR"/>
        </w:rPr>
        <w:t xml:space="preserve"> sur le 4ème espace intercostal gauche, au bord gauche du sternum.</w:t>
      </w:r>
    </w:p>
    <w:p w:rsidR="006E4B18" w:rsidRPr="0092791A" w:rsidRDefault="00AE5DFA">
      <w:pPr>
        <w:rPr>
          <w:rFonts w:ascii="Arial" w:hAnsi="Arial"/>
          <w:sz w:val="28"/>
          <w:lang w:val="fr-FR"/>
        </w:rPr>
      </w:pPr>
      <w:r w:rsidRPr="0092791A">
        <w:rPr>
          <w:rFonts w:ascii="Arial" w:hAnsi="Arial"/>
          <w:sz w:val="28"/>
          <w:lang w:val="fr-FR"/>
        </w:rPr>
        <w:lastRenderedPageBreak/>
        <w:t xml:space="preserve">V4 est placée sur le 5ème espace intercostal gauche, sur la ligne </w:t>
      </w:r>
      <w:proofErr w:type="spellStart"/>
      <w:r w:rsidRPr="0092791A">
        <w:rPr>
          <w:rFonts w:ascii="Arial" w:hAnsi="Arial"/>
          <w:sz w:val="28"/>
          <w:lang w:val="fr-FR"/>
        </w:rPr>
        <w:t>médioclaviculaire</w:t>
      </w:r>
      <w:proofErr w:type="spellEnd"/>
      <w:r w:rsidRPr="0092791A">
        <w:rPr>
          <w:rFonts w:ascii="Arial" w:hAnsi="Arial"/>
          <w:sz w:val="28"/>
          <w:lang w:val="fr-FR"/>
        </w:rPr>
        <w:t>.</w:t>
      </w:r>
    </w:p>
    <w:p w:rsidR="006E4B18" w:rsidRPr="0092791A" w:rsidRDefault="00AE5DFA">
      <w:pPr>
        <w:rPr>
          <w:rFonts w:ascii="Arial" w:hAnsi="Arial"/>
          <w:sz w:val="28"/>
          <w:lang w:val="fr-FR"/>
        </w:rPr>
      </w:pPr>
      <w:r w:rsidRPr="0092791A">
        <w:rPr>
          <w:rFonts w:ascii="Arial" w:hAnsi="Arial"/>
          <w:sz w:val="28"/>
          <w:lang w:val="fr-FR"/>
        </w:rPr>
        <w:t>V3 est placée entre V2 et V4.</w:t>
      </w:r>
    </w:p>
    <w:p w:rsidR="006E4B18" w:rsidRPr="0092791A" w:rsidRDefault="00AE5DFA">
      <w:pPr>
        <w:rPr>
          <w:rFonts w:ascii="Arial" w:hAnsi="Arial"/>
          <w:sz w:val="28"/>
          <w:lang w:val="fr-FR"/>
        </w:rPr>
      </w:pPr>
      <w:r w:rsidRPr="0092791A">
        <w:rPr>
          <w:rFonts w:ascii="Arial" w:hAnsi="Arial"/>
          <w:sz w:val="28"/>
          <w:lang w:val="fr-FR"/>
        </w:rPr>
        <w:t>V5 est placée sur le 5ème espace intercostal gauche, sur la ligne axillaire antérieure.</w:t>
      </w:r>
    </w:p>
    <w:p w:rsidR="006E4B18" w:rsidRPr="0092791A" w:rsidRDefault="00AE5DFA">
      <w:pPr>
        <w:rPr>
          <w:rFonts w:ascii="Arial" w:hAnsi="Arial"/>
          <w:sz w:val="28"/>
          <w:lang w:val="fr-FR"/>
        </w:rPr>
      </w:pPr>
      <w:r w:rsidRPr="0092791A">
        <w:rPr>
          <w:rFonts w:ascii="Arial" w:hAnsi="Arial"/>
          <w:sz w:val="28"/>
          <w:lang w:val="fr-FR"/>
        </w:rPr>
        <w:t>V6 est placée sur le 5ème espace intercostal gauche, sur la ligne axillaire moyenne.</w:t>
      </w:r>
    </w:p>
    <w:p w:rsidR="006E4B18" w:rsidRPr="0092791A" w:rsidRDefault="000C25E3">
      <w:pPr>
        <w:jc w:val="center"/>
        <w:rPr>
          <w:rFonts w:ascii="Arial" w:hAnsi="Arial"/>
          <w:sz w:val="28"/>
          <w:lang w:val="fr-FR"/>
        </w:rPr>
      </w:pPr>
      <w:r>
        <w:rPr>
          <w:noProof/>
          <w:lang w:val="fr-FR" w:eastAsia="fr-FR"/>
        </w:rPr>
        <w:drawing>
          <wp:anchor distT="0" distB="0" distL="114300" distR="114300" simplePos="0" relativeHeight="251662848" behindDoc="0" locked="0" layoutInCell="0" allowOverlap="1">
            <wp:simplePos x="0" y="0"/>
            <wp:positionH relativeFrom="column">
              <wp:posOffset>960120</wp:posOffset>
            </wp:positionH>
            <wp:positionV relativeFrom="paragraph">
              <wp:posOffset>187960</wp:posOffset>
            </wp:positionV>
            <wp:extent cx="3619500" cy="4619625"/>
            <wp:effectExtent l="1905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619500" cy="4619625"/>
                    </a:xfrm>
                    <a:prstGeom prst="rect">
                      <a:avLst/>
                    </a:prstGeom>
                    <a:noFill/>
                    <a:ln w="9525">
                      <a:noFill/>
                      <a:miter lim="800000"/>
                      <a:headEnd/>
                      <a:tailEnd/>
                    </a:ln>
                  </pic:spPr>
                </pic:pic>
              </a:graphicData>
            </a:graphic>
          </wp:anchor>
        </w:drawing>
      </w:r>
    </w:p>
    <w:p w:rsidR="006E4B18" w:rsidRDefault="00AE5DFA">
      <w:pPr>
        <w:pStyle w:val="Titre1"/>
      </w:pPr>
      <w:r>
        <w:t xml:space="preserve">Figure 13.Les </w:t>
      </w:r>
      <w:proofErr w:type="spellStart"/>
      <w:r>
        <w:t>dérivations</w:t>
      </w:r>
      <w:proofErr w:type="spellEnd"/>
      <w:r>
        <w:t xml:space="preserve"> </w:t>
      </w:r>
      <w:proofErr w:type="spellStart"/>
      <w:r>
        <w:t>précordiales</w:t>
      </w:r>
      <w:proofErr w:type="spellEnd"/>
    </w:p>
    <w:p w:rsidR="006E4B18" w:rsidRPr="0092791A" w:rsidRDefault="00AE5DFA">
      <w:pPr>
        <w:pStyle w:val="Corpsdetexte"/>
        <w:rPr>
          <w:lang w:val="fr-FR"/>
        </w:rPr>
      </w:pPr>
      <w:proofErr w:type="spellStart"/>
      <w:proofErr w:type="gramStart"/>
      <w:r w:rsidRPr="0092791A">
        <w:rPr>
          <w:lang w:val="fr-FR"/>
        </w:rPr>
        <w:t>ll</w:t>
      </w:r>
      <w:proofErr w:type="spellEnd"/>
      <w:proofErr w:type="gramEnd"/>
      <w:r w:rsidRPr="0092791A">
        <w:rPr>
          <w:lang w:val="fr-FR"/>
        </w:rPr>
        <w:t xml:space="preserve"> est possible d'utiliser trois dérivations précordiales supplémentaires pour explorer la face postérieure du </w:t>
      </w:r>
      <w:proofErr w:type="spellStart"/>
      <w:r w:rsidRPr="0092791A">
        <w:rPr>
          <w:lang w:val="fr-FR"/>
        </w:rPr>
        <w:t>coeur</w:t>
      </w:r>
      <w:proofErr w:type="spellEnd"/>
      <w:r w:rsidRPr="0092791A">
        <w:rPr>
          <w:lang w:val="fr-FR"/>
        </w:rPr>
        <w:t xml:space="preserve"> :</w:t>
      </w:r>
    </w:p>
    <w:p w:rsidR="006E4B18" w:rsidRPr="0092791A" w:rsidRDefault="00AE5DFA">
      <w:pPr>
        <w:rPr>
          <w:rFonts w:ascii="Arial" w:hAnsi="Arial"/>
          <w:sz w:val="28"/>
          <w:lang w:val="fr-FR"/>
        </w:rPr>
      </w:pPr>
      <w:proofErr w:type="gramStart"/>
      <w:r w:rsidRPr="0092791A">
        <w:rPr>
          <w:rFonts w:ascii="Arial" w:hAnsi="Arial"/>
          <w:sz w:val="28"/>
          <w:lang w:val="fr-FR"/>
        </w:rPr>
        <w:t>V7 ,</w:t>
      </w:r>
      <w:proofErr w:type="gramEnd"/>
      <w:r w:rsidRPr="0092791A">
        <w:rPr>
          <w:rFonts w:ascii="Arial" w:hAnsi="Arial"/>
          <w:sz w:val="28"/>
          <w:lang w:val="fr-FR"/>
        </w:rPr>
        <w:t xml:space="preserve"> V8, V9 qui sont à placer sur le 5ème espace intercostal gauche, respectivement sur la ligne axillaire postérieure, sur la ligne </w:t>
      </w:r>
      <w:proofErr w:type="spellStart"/>
      <w:r w:rsidRPr="0092791A">
        <w:rPr>
          <w:rFonts w:ascii="Arial" w:hAnsi="Arial"/>
          <w:sz w:val="28"/>
          <w:lang w:val="fr-FR"/>
        </w:rPr>
        <w:t>médioscapulaire</w:t>
      </w:r>
      <w:proofErr w:type="spellEnd"/>
      <w:r w:rsidRPr="0092791A">
        <w:rPr>
          <w:rFonts w:ascii="Arial" w:hAnsi="Arial"/>
          <w:sz w:val="28"/>
          <w:lang w:val="fr-FR"/>
        </w:rPr>
        <w:t xml:space="preserve">, et sur la ligne </w:t>
      </w:r>
      <w:proofErr w:type="spellStart"/>
      <w:r w:rsidRPr="0092791A">
        <w:rPr>
          <w:rFonts w:ascii="Arial" w:hAnsi="Arial"/>
          <w:sz w:val="28"/>
          <w:lang w:val="fr-FR"/>
        </w:rPr>
        <w:t>scapulo</w:t>
      </w:r>
      <w:proofErr w:type="spellEnd"/>
      <w:r w:rsidRPr="0092791A">
        <w:rPr>
          <w:rFonts w:ascii="Arial" w:hAnsi="Arial"/>
          <w:sz w:val="28"/>
          <w:lang w:val="fr-FR"/>
        </w:rPr>
        <w:t>-vertébrale.</w:t>
      </w:r>
    </w:p>
    <w:p w:rsidR="006E4B18" w:rsidRPr="0092791A" w:rsidRDefault="00AE5DFA">
      <w:pPr>
        <w:rPr>
          <w:rFonts w:ascii="Arial" w:hAnsi="Arial"/>
          <w:sz w:val="28"/>
          <w:lang w:val="fr-FR"/>
        </w:rPr>
      </w:pPr>
      <w:r w:rsidRPr="0092791A">
        <w:rPr>
          <w:rFonts w:ascii="Arial" w:hAnsi="Arial"/>
          <w:sz w:val="28"/>
          <w:lang w:val="fr-FR"/>
        </w:rPr>
        <w:t>De même que pour les dérivations frontales, il est possible d’apercevoir les régions explorées par ces dérivations: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V1 et V2 : les parois ventriculaires droite et septale.</w:t>
      </w:r>
    </w:p>
    <w:p w:rsidR="006E4B18" w:rsidRPr="0092791A" w:rsidRDefault="00AE5DFA">
      <w:pPr>
        <w:rPr>
          <w:rFonts w:ascii="Arial" w:hAnsi="Arial"/>
          <w:sz w:val="28"/>
          <w:lang w:val="fr-FR"/>
        </w:rPr>
      </w:pPr>
      <w:r w:rsidRPr="0092791A">
        <w:rPr>
          <w:rFonts w:ascii="Arial" w:hAnsi="Arial"/>
          <w:sz w:val="28"/>
          <w:lang w:val="fr-FR"/>
        </w:rPr>
        <w:t>V3 et V4 : les parois antérieures du septum et du ventricule gauche.</w:t>
      </w:r>
    </w:p>
    <w:p w:rsidR="006E4B18" w:rsidRPr="0092791A" w:rsidRDefault="00AE5DFA">
      <w:pPr>
        <w:rPr>
          <w:rFonts w:ascii="Arial" w:hAnsi="Arial"/>
          <w:sz w:val="28"/>
          <w:lang w:val="fr-FR"/>
        </w:rPr>
      </w:pPr>
      <w:r w:rsidRPr="0092791A">
        <w:rPr>
          <w:rFonts w:ascii="Arial" w:hAnsi="Arial"/>
          <w:sz w:val="28"/>
          <w:lang w:val="fr-FR"/>
        </w:rPr>
        <w:t>V5 et V6 : la paroi latérale du ventricule gauche.</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843184" w:rsidRDefault="00AE5DFA">
      <w:pPr>
        <w:pStyle w:val="Titre1"/>
        <w:rPr>
          <w:lang w:val="fr-FR"/>
        </w:rPr>
      </w:pPr>
      <w:r w:rsidRPr="00843184">
        <w:rPr>
          <w:lang w:val="fr-FR"/>
        </w:rPr>
        <w:t>L'axe électrique du cœur</w:t>
      </w:r>
    </w:p>
    <w:p w:rsidR="006E4B18" w:rsidRPr="0092791A" w:rsidRDefault="00AE5DFA">
      <w:pPr>
        <w:pStyle w:val="Corpsdetexte"/>
        <w:rPr>
          <w:lang w:val="fr-FR"/>
        </w:rPr>
      </w:pPr>
      <w:r w:rsidRPr="0092791A">
        <w:rPr>
          <w:lang w:val="fr-FR"/>
        </w:rPr>
        <w:t>C’est l’angle du champ électrique généré par les cellules cardiaques lors de l'activation ventriculaire. On assimile ce champ à un vecteur unique dans le plan frontal. L’axe se mesure par la comparaison des amplitudes (idéalement des surfaces) respectives du segment QRS (positivité – négativité) dans les dérivations frontales. La plus grande positivité du QRS (onde R) donne une bonne idée de l’axe du cœur. Comme la dépolarisation physiologique se fait du nœud AV vers la pointe des ventricules, l'axe moyen du cœur est situé entre 30 et 60° mais il peut être normal entre -30° et +100°. On parle de déviation axiale gauche au-delà de -30° et de déviation axiale droite au-delà de +100°. Dans certaines configurations, l'axe électrique n’est mesurable car situé dans un plan perpendiculaire au plan frontal, ceci n'est pas un signe de tracé pathologique. L'axe électrique du cœur dans le plan horizontal est nettement moins utilisé en pratique. Un axe anormal peut être le signe de perturbations dans la séquence d'activation des ventricules ou même de dommages cellulaires.</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Axe droit. Axe du cœur entre +90 et +120° (surface du QRS en D3 &gt; D2, en VF comparable à D3, négative en VR). Cette angulation est physiologique chez l'enfant et chez le sujet longiligne, il est anormal en cas de surcharge ventriculaire droite (comme lors d'un cœur pulmonaire aigu ou chronique ou d'un rétrécissement mitral).</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lastRenderedPageBreak/>
        <w:t>Axe gauche. Axe du cœur entre +30 et –30° (surface du QRS en D1 &gt; D2, en VL comparable à D2, presque isoélectrique en VF). Cette angulation est physiologique chez l'adulte de plus de 50 ans et chez l'obèse, il et pathologique en cas de surcharge ventriculaire gauche (comme dans l'hypertension artérielle, la maladie valvulaire aortique, l'insuffisance mitrale).</w:t>
      </w:r>
    </w:p>
    <w:p w:rsidR="006E4B18" w:rsidRPr="0092791A" w:rsidRDefault="006E4B18">
      <w:pPr>
        <w:rPr>
          <w:rFonts w:ascii="Arial" w:hAnsi="Arial"/>
          <w:sz w:val="22"/>
          <w:szCs w:val="22"/>
          <w:lang w:val="fr-FR"/>
        </w:rPr>
      </w:pPr>
    </w:p>
    <w:p w:rsidR="006E4B18" w:rsidRPr="0092791A" w:rsidRDefault="00AE5DFA">
      <w:pPr>
        <w:rPr>
          <w:rFonts w:ascii="Arial" w:hAnsi="Arial"/>
          <w:sz w:val="28"/>
          <w:lang w:val="fr-FR"/>
        </w:rPr>
      </w:pPr>
      <w:r w:rsidRPr="0092791A">
        <w:rPr>
          <w:rFonts w:ascii="Arial" w:hAnsi="Arial"/>
          <w:sz w:val="22"/>
          <w:szCs w:val="22"/>
          <w:lang w:val="fr-FR"/>
        </w:rPr>
        <w:t xml:space="preserve">Axe </w:t>
      </w:r>
      <w:proofErr w:type="spellStart"/>
      <w:r w:rsidRPr="0092791A">
        <w:rPr>
          <w:rFonts w:ascii="Arial" w:hAnsi="Arial"/>
          <w:sz w:val="22"/>
          <w:szCs w:val="22"/>
          <w:lang w:val="fr-FR"/>
        </w:rPr>
        <w:t>hyperdroit</w:t>
      </w:r>
      <w:proofErr w:type="spellEnd"/>
      <w:r w:rsidRPr="0092791A">
        <w:rPr>
          <w:rFonts w:ascii="Arial" w:hAnsi="Arial"/>
          <w:sz w:val="22"/>
          <w:szCs w:val="22"/>
          <w:lang w:val="fr-FR"/>
        </w:rPr>
        <w:t xml:space="preserve">. Axe du cœur &gt; 120° (surface du QRS en D3 &gt; D2, négative en D1 et positive en VR). Cette angulation est toujours pathologique et peut évoquer une cardiopathie congénitale, un </w:t>
      </w:r>
      <w:proofErr w:type="spellStart"/>
      <w:r w:rsidRPr="0092791A">
        <w:rPr>
          <w:rFonts w:ascii="Arial" w:hAnsi="Arial"/>
          <w:sz w:val="22"/>
          <w:szCs w:val="22"/>
          <w:lang w:val="fr-FR"/>
        </w:rPr>
        <w:t>hémibloc</w:t>
      </w:r>
      <w:proofErr w:type="spellEnd"/>
      <w:r w:rsidRPr="0092791A">
        <w:rPr>
          <w:rFonts w:ascii="Arial" w:hAnsi="Arial"/>
          <w:sz w:val="22"/>
          <w:szCs w:val="22"/>
          <w:lang w:val="fr-FR"/>
        </w:rPr>
        <w:t xml:space="preserve"> postérieur gauche au-delà de 100° ou une surcharge</w:t>
      </w:r>
      <w:r w:rsidRPr="0092791A">
        <w:rPr>
          <w:rFonts w:ascii="Arial" w:hAnsi="Arial"/>
          <w:sz w:val="28"/>
          <w:lang w:val="fr-FR"/>
        </w:rPr>
        <w:t xml:space="preserve"> </w:t>
      </w:r>
      <w:r w:rsidRPr="0092791A">
        <w:rPr>
          <w:rFonts w:ascii="Arial" w:hAnsi="Arial"/>
          <w:sz w:val="22"/>
          <w:szCs w:val="22"/>
          <w:lang w:val="fr-FR"/>
        </w:rPr>
        <w:t>ventriculaire droite.</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Axe </w:t>
      </w:r>
      <w:proofErr w:type="spellStart"/>
      <w:r w:rsidRPr="0092791A">
        <w:rPr>
          <w:rFonts w:ascii="Arial" w:hAnsi="Arial"/>
          <w:sz w:val="22"/>
          <w:szCs w:val="22"/>
          <w:lang w:val="fr-FR"/>
        </w:rPr>
        <w:t>hypergauche</w:t>
      </w:r>
      <w:proofErr w:type="spellEnd"/>
      <w:r w:rsidRPr="0092791A">
        <w:rPr>
          <w:rFonts w:ascii="Arial" w:hAnsi="Arial"/>
          <w:sz w:val="22"/>
          <w:szCs w:val="22"/>
          <w:lang w:val="fr-FR"/>
        </w:rPr>
        <w:t xml:space="preserve">. Axe du cœur &lt; -30° (surface du QRS positive en D1 et négative en D2-D3). Cette angulation évoque une surcharge ventriculaire gauche ou un </w:t>
      </w:r>
      <w:proofErr w:type="spellStart"/>
      <w:r w:rsidRPr="0092791A">
        <w:rPr>
          <w:rFonts w:ascii="Arial" w:hAnsi="Arial"/>
          <w:sz w:val="22"/>
          <w:szCs w:val="22"/>
          <w:lang w:val="fr-FR"/>
        </w:rPr>
        <w:t>hémibloc</w:t>
      </w:r>
      <w:proofErr w:type="spellEnd"/>
      <w:r w:rsidRPr="0092791A">
        <w:rPr>
          <w:rFonts w:ascii="Arial" w:hAnsi="Arial"/>
          <w:sz w:val="22"/>
          <w:szCs w:val="22"/>
          <w:lang w:val="fr-FR"/>
        </w:rPr>
        <w:t xml:space="preserve"> antérieur gauche au-delà de -45°.</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Axe indifférent. Axe du cœur moyen, entre +60 et +90° (surface du QRS en D2 &gt; D1 &gt; D3, positive en VL, en D1 comparable à VF), qui est physiologique.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Axe dans le no man’s land. Axe situé dans le no man’s land (180-270°). S’il n’y a pas erreur dans la position des électrodes, un tel axe évoque une origine ventriculaire des QRS en faveur d’une tachycardie ventriculaire. Il traduit une activation de la pointe du cœur vers la base et donc le contraire de ce qui se produit en cas d’activation via le faisceau de His.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Axe perpendiculaire. Axe du cœur incalculable car perpendiculaire au plan frontal (tous les QRS ont sensiblement la même amplitude et la même morphologie). Cet aspect est secondaire à une bascule du cœur vers le plan sagittal.</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Axe vertical. Axe du cœur entre 60 et 90° (surface du QRS en D2 &gt; D3 &gt; D1, négative en VL, et en D2 comparable à VF), physiologique chez l'adolescent ou le sujet longiligne. Chez </w:t>
      </w:r>
      <w:proofErr w:type="gramStart"/>
      <w:r w:rsidRPr="0092791A">
        <w:rPr>
          <w:rFonts w:ascii="Arial" w:hAnsi="Arial"/>
          <w:sz w:val="22"/>
          <w:szCs w:val="22"/>
          <w:lang w:val="fr-FR"/>
        </w:rPr>
        <w:t>le patient plus âgé ou obèses</w:t>
      </w:r>
      <w:proofErr w:type="gramEnd"/>
      <w:r w:rsidRPr="0092791A">
        <w:rPr>
          <w:rFonts w:ascii="Arial" w:hAnsi="Arial"/>
          <w:sz w:val="22"/>
          <w:szCs w:val="22"/>
          <w:lang w:val="fr-FR"/>
        </w:rPr>
        <w:t>, il peut évoquer une surcharge cardiaque droite.</w:t>
      </w:r>
    </w:p>
    <w:p w:rsidR="006E4B18" w:rsidRPr="0092791A" w:rsidRDefault="006E4B18">
      <w:pPr>
        <w:rPr>
          <w:rFonts w:ascii="Arial" w:hAnsi="Arial"/>
          <w:sz w:val="22"/>
          <w:szCs w:val="22"/>
          <w:lang w:val="fr-FR"/>
        </w:rPr>
      </w:pP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t>Bases  théoriques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L’électrocardiographie concerne l’analyse de l’activité électrique du </w:t>
      </w:r>
      <w:proofErr w:type="spellStart"/>
      <w:r w:rsidRPr="0092791A">
        <w:rPr>
          <w:rFonts w:ascii="Arial" w:hAnsi="Arial"/>
          <w:sz w:val="28"/>
          <w:lang w:val="fr-FR"/>
        </w:rPr>
        <w:t>coeur</w:t>
      </w:r>
      <w:proofErr w:type="spellEnd"/>
      <w:r w:rsidRPr="0092791A">
        <w:rPr>
          <w:rFonts w:ascii="Arial" w:hAnsi="Arial"/>
          <w:sz w:val="28"/>
          <w:lang w:val="fr-FR"/>
        </w:rPr>
        <w:t>, comme elle est enregistrée à partir de la surface corporelle.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Lorsqu’une onde de dépolarisation traverse le </w:t>
      </w:r>
      <w:proofErr w:type="spellStart"/>
      <w:r w:rsidRPr="0092791A">
        <w:rPr>
          <w:rFonts w:ascii="Arial" w:hAnsi="Arial"/>
          <w:sz w:val="28"/>
          <w:lang w:val="fr-FR"/>
        </w:rPr>
        <w:t>coeur</w:t>
      </w:r>
      <w:proofErr w:type="spellEnd"/>
      <w:r w:rsidRPr="0092791A">
        <w:rPr>
          <w:rFonts w:ascii="Arial" w:hAnsi="Arial"/>
          <w:sz w:val="28"/>
          <w:lang w:val="fr-FR"/>
        </w:rPr>
        <w:t xml:space="preserve">, des courants électriques se propagent dans les tissus qui entourent le </w:t>
      </w:r>
      <w:proofErr w:type="spellStart"/>
      <w:r w:rsidRPr="0092791A">
        <w:rPr>
          <w:rFonts w:ascii="Arial" w:hAnsi="Arial"/>
          <w:sz w:val="28"/>
          <w:lang w:val="fr-FR"/>
        </w:rPr>
        <w:t>coeur</w:t>
      </w:r>
      <w:proofErr w:type="spellEnd"/>
      <w:r w:rsidRPr="0092791A">
        <w:rPr>
          <w:rFonts w:ascii="Arial" w:hAnsi="Arial"/>
          <w:sz w:val="28"/>
          <w:lang w:val="fr-FR"/>
        </w:rPr>
        <w:t xml:space="preserve">, et une petite quantité de ces courants se propage jusqu’à la surface du corps. Si l’on place des électrodes sur le corps des deux côtés du </w:t>
      </w:r>
      <w:proofErr w:type="spellStart"/>
      <w:r w:rsidRPr="0092791A">
        <w:rPr>
          <w:rFonts w:ascii="Arial" w:hAnsi="Arial"/>
          <w:sz w:val="28"/>
          <w:lang w:val="fr-FR"/>
        </w:rPr>
        <w:t>coeur</w:t>
      </w:r>
      <w:proofErr w:type="spellEnd"/>
      <w:r w:rsidRPr="0092791A">
        <w:rPr>
          <w:rFonts w:ascii="Arial" w:hAnsi="Arial"/>
          <w:sz w:val="28"/>
          <w:lang w:val="fr-FR"/>
        </w:rPr>
        <w:t xml:space="preserve">, les potentiels électriques produits par le </w:t>
      </w:r>
      <w:proofErr w:type="spellStart"/>
      <w:r w:rsidRPr="0092791A">
        <w:rPr>
          <w:rFonts w:ascii="Arial" w:hAnsi="Arial"/>
          <w:sz w:val="28"/>
          <w:lang w:val="fr-FR"/>
        </w:rPr>
        <w:t>coeur</w:t>
      </w:r>
      <w:proofErr w:type="spellEnd"/>
      <w:r w:rsidRPr="0092791A">
        <w:rPr>
          <w:rFonts w:ascii="Arial" w:hAnsi="Arial"/>
          <w:sz w:val="28"/>
          <w:lang w:val="fr-FR"/>
        </w:rPr>
        <w:t xml:space="preserve"> peuvent être enregistrés; cet enregistrement s’appelle un électrocardiogramme (en d’autres termes, l’électrocardiogramme, ECG ou EKG, est un enregistrement des différences de potentiels </w:t>
      </w:r>
      <w:r w:rsidRPr="0092791A">
        <w:rPr>
          <w:rFonts w:ascii="Arial" w:hAnsi="Arial"/>
          <w:sz w:val="28"/>
          <w:lang w:val="fr-FR"/>
        </w:rPr>
        <w:lastRenderedPageBreak/>
        <w:t xml:space="preserve">électriques produites par les ondes de dépolarisation et repolarisation qui traversent la musculature AV. Ces potentiels se </w:t>
      </w:r>
      <w:proofErr w:type="spellStart"/>
      <w:r w:rsidRPr="0092791A">
        <w:rPr>
          <w:rFonts w:ascii="Arial" w:hAnsi="Arial"/>
          <w:sz w:val="28"/>
          <w:lang w:val="fr-FR"/>
        </w:rPr>
        <w:t>projètent</w:t>
      </w:r>
      <w:proofErr w:type="spellEnd"/>
      <w:r w:rsidRPr="0092791A">
        <w:rPr>
          <w:rFonts w:ascii="Arial" w:hAnsi="Arial"/>
          <w:sz w:val="28"/>
          <w:lang w:val="fr-FR"/>
        </w:rPr>
        <w:t xml:space="preserve"> en des points sur la surface corporelle).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variations de potentiel recueillies par des électrodes cutanées sont transmises par des fils conducteurs à un amplificateur et un système d’inscription sur papier.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Ainsi, le système impliqué dans l’électrocardiographie comprend un générateur (</w:t>
      </w:r>
      <w:proofErr w:type="spellStart"/>
      <w:r w:rsidRPr="0092791A">
        <w:rPr>
          <w:rFonts w:ascii="Arial" w:hAnsi="Arial"/>
          <w:sz w:val="28"/>
          <w:lang w:val="fr-FR"/>
        </w:rPr>
        <w:t>coeur</w:t>
      </w:r>
      <w:proofErr w:type="spellEnd"/>
      <w:r w:rsidRPr="0092791A">
        <w:rPr>
          <w:rFonts w:ascii="Arial" w:hAnsi="Arial"/>
          <w:sz w:val="28"/>
          <w:lang w:val="fr-FR"/>
        </w:rPr>
        <w:t>), un volume conducteur (fluides salées du corps), et des fils reliant les points sur la surface corporelle à l’électrocardiographe (électrodes).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L’électrocardiographe est essentiellement un galvanomètre qui détecte, amplifie et enregistre les variations de voltage.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l’état de repos, les cellules cardiaques sont polarisées (l’intérieur de la cellule étant chargé négativement); mais lorsqu’elles sont stimulées électriquement, elles se dépolarisent et se contractent. Par conséquent, la dépolarisation peut être considérée comme la progression d’une onde de charges positives à l’intérieur des cellules; celle-ci stimule donc la contraction des cellules myocardiques.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ondes de dépolarisation (l’intérieur de la cellule devient positif) et de repolarisation (les cellules redeviennent négatives), sont enregistrées par l’ECG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Relation entre électrophysiologie cellulaire et ECG</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rythme sinusal normal, chaque battement cardiaque se traduit par la succession des événements suivants:</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0C25E3">
      <w:pPr>
        <w:rPr>
          <w:rFonts w:ascii="Arial" w:hAnsi="Arial"/>
          <w:sz w:val="28"/>
          <w:lang w:val="fr-FR"/>
        </w:rPr>
      </w:pPr>
      <w:r>
        <w:rPr>
          <w:noProof/>
          <w:lang w:val="fr-FR" w:eastAsia="fr-FR"/>
        </w:rPr>
        <w:lastRenderedPageBreak/>
        <w:drawing>
          <wp:anchor distT="0" distB="0" distL="114300" distR="114300" simplePos="0" relativeHeight="251663872" behindDoc="0" locked="0" layoutInCell="0" allowOverlap="1">
            <wp:simplePos x="0" y="0"/>
            <wp:positionH relativeFrom="column">
              <wp:posOffset>0</wp:posOffset>
            </wp:positionH>
            <wp:positionV relativeFrom="paragraph">
              <wp:posOffset>204470</wp:posOffset>
            </wp:positionV>
            <wp:extent cx="5989320" cy="1811655"/>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5989320" cy="1811655"/>
                    </a:xfrm>
                    <a:prstGeom prst="rect">
                      <a:avLst/>
                    </a:prstGeom>
                    <a:noFill/>
                    <a:ln w="9525">
                      <a:noFill/>
                      <a:miter lim="800000"/>
                      <a:headEnd/>
                      <a:tailEnd/>
                    </a:ln>
                  </pic:spPr>
                </pic:pic>
              </a:graphicData>
            </a:graphic>
          </wp:anchor>
        </w:drawing>
      </w:r>
    </w:p>
    <w:p w:rsidR="006E4B18" w:rsidRPr="00843184" w:rsidRDefault="00AE5DFA">
      <w:pPr>
        <w:pStyle w:val="Titre1"/>
        <w:rPr>
          <w:lang w:val="fr-FR"/>
        </w:rPr>
      </w:pPr>
      <w:r w:rsidRPr="00843184">
        <w:rPr>
          <w:lang w:val="fr-FR"/>
        </w:rPr>
        <w:t>Figure 14</w:t>
      </w: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0C25E3">
      <w:pPr>
        <w:rPr>
          <w:rFonts w:ascii="Arial" w:hAnsi="Arial"/>
          <w:sz w:val="28"/>
          <w:lang w:val="fr-FR"/>
        </w:rPr>
      </w:pPr>
      <w:r>
        <w:rPr>
          <w:rFonts w:ascii="Arial" w:hAnsi="Arial"/>
          <w:noProof/>
          <w:sz w:val="28"/>
          <w:lang w:val="fr-FR" w:eastAsia="fr-FR"/>
        </w:rPr>
        <w:drawing>
          <wp:anchor distT="0" distB="0" distL="114300" distR="114300" simplePos="0" relativeHeight="251664896" behindDoc="0" locked="0" layoutInCell="0" allowOverlap="1">
            <wp:simplePos x="0" y="0"/>
            <wp:positionH relativeFrom="column">
              <wp:posOffset>45720</wp:posOffset>
            </wp:positionH>
            <wp:positionV relativeFrom="paragraph">
              <wp:posOffset>10795</wp:posOffset>
            </wp:positionV>
            <wp:extent cx="5029200" cy="217932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029200" cy="2179320"/>
                    </a:xfrm>
                    <a:prstGeom prst="rect">
                      <a:avLst/>
                    </a:prstGeom>
                    <a:noFill/>
                    <a:ln w="9525">
                      <a:noFill/>
                      <a:miter lim="800000"/>
                      <a:headEnd/>
                      <a:tailEnd/>
                    </a:ln>
                    <a:effectLst/>
                  </pic:spPr>
                </pic:pic>
              </a:graphicData>
            </a:graphic>
          </wp:anchor>
        </w:drawing>
      </w: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6E4B18">
      <w:pPr>
        <w:rPr>
          <w:rFonts w:ascii="Arial" w:hAnsi="Arial"/>
          <w:sz w:val="28"/>
          <w:lang w:val="fr-FR"/>
        </w:rPr>
      </w:pPr>
    </w:p>
    <w:p w:rsidR="006E4B18" w:rsidRPr="00843184" w:rsidRDefault="00AE5DFA">
      <w:pPr>
        <w:pStyle w:val="Titre1"/>
        <w:rPr>
          <w:lang w:val="fr-FR"/>
        </w:rPr>
      </w:pPr>
      <w:r w:rsidRPr="00843184">
        <w:rPr>
          <w:lang w:val="fr-FR"/>
        </w:rPr>
        <w:t xml:space="preserve">Figure 15 </w:t>
      </w:r>
      <w:proofErr w:type="spellStart"/>
      <w:r w:rsidRPr="00843184">
        <w:rPr>
          <w:lang w:val="fr-FR"/>
        </w:rPr>
        <w:t>Rythm</w:t>
      </w:r>
      <w:proofErr w:type="spellEnd"/>
      <w:r w:rsidRPr="00843184">
        <w:rPr>
          <w:lang w:val="fr-FR"/>
        </w:rPr>
        <w:t xml:space="preserve"> </w:t>
      </w:r>
      <w:proofErr w:type="spellStart"/>
      <w:r w:rsidRPr="00843184">
        <w:rPr>
          <w:lang w:val="fr-FR"/>
        </w:rPr>
        <w:t>synusal</w:t>
      </w:r>
      <w:proofErr w:type="spellEnd"/>
      <w:r w:rsidRPr="00843184">
        <w:rPr>
          <w:lang w:val="fr-FR"/>
        </w:rPr>
        <w:t xml:space="preserve"> normal</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Onde P: elle est le reflet de la dépolarisation des oreillettes dont la repolarisation n’est pas visible.</w:t>
      </w:r>
    </w:p>
    <w:p w:rsidR="006E4B18" w:rsidRPr="0092791A" w:rsidRDefault="006E4B18">
      <w:pPr>
        <w:rPr>
          <w:rFonts w:ascii="Arial" w:hAnsi="Arial"/>
          <w:sz w:val="28"/>
          <w:lang w:val="fr-FR"/>
        </w:rPr>
      </w:pPr>
    </w:p>
    <w:p w:rsidR="006E4B18" w:rsidRPr="0092791A" w:rsidRDefault="00AE5DFA">
      <w:pPr>
        <w:numPr>
          <w:ilvl w:val="0"/>
          <w:numId w:val="2"/>
        </w:numPr>
        <w:rPr>
          <w:rFonts w:ascii="Arial" w:hAnsi="Arial"/>
          <w:sz w:val="28"/>
          <w:lang w:val="fr-FR"/>
        </w:rPr>
      </w:pPr>
      <w:r w:rsidRPr="0092791A">
        <w:rPr>
          <w:rFonts w:ascii="Arial" w:hAnsi="Arial"/>
          <w:sz w:val="28"/>
          <w:lang w:val="fr-FR"/>
        </w:rPr>
        <w:t xml:space="preserve">Intervalle PR ou PQ: isoélectrique, il correspond au temps de </w:t>
      </w:r>
    </w:p>
    <w:p w:rsidR="006E4B18" w:rsidRDefault="000C25E3">
      <w:pPr>
        <w:numPr>
          <w:ilvl w:val="0"/>
          <w:numId w:val="2"/>
        </w:numPr>
        <w:jc w:val="center"/>
        <w:rPr>
          <w:rFonts w:ascii="Arial" w:hAnsi="Arial"/>
          <w:sz w:val="28"/>
        </w:rPr>
      </w:pPr>
      <w:r>
        <w:rPr>
          <w:noProof/>
          <w:lang w:val="fr-FR" w:eastAsia="fr-FR"/>
        </w:rPr>
        <w:lastRenderedPageBreak/>
        <w:drawing>
          <wp:anchor distT="0" distB="0" distL="114300" distR="114300" simplePos="0" relativeHeight="251665920" behindDoc="0" locked="0" layoutInCell="0" allowOverlap="1">
            <wp:simplePos x="0" y="0"/>
            <wp:positionH relativeFrom="column">
              <wp:posOffset>137160</wp:posOffset>
            </wp:positionH>
            <wp:positionV relativeFrom="paragraph">
              <wp:posOffset>-182880</wp:posOffset>
            </wp:positionV>
            <wp:extent cx="4754880" cy="4754880"/>
            <wp:effectExtent l="19050" t="0" r="762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4754880" cy="4754880"/>
                    </a:xfrm>
                    <a:prstGeom prst="rect">
                      <a:avLst/>
                    </a:prstGeom>
                    <a:noFill/>
                    <a:ln w="9525">
                      <a:noFill/>
                      <a:miter lim="800000"/>
                      <a:headEnd/>
                      <a:tailEnd/>
                    </a:ln>
                  </pic:spPr>
                </pic:pic>
              </a:graphicData>
            </a:graphic>
          </wp:anchor>
        </w:drawing>
      </w:r>
      <w:r w:rsidR="00AE5DFA">
        <w:rPr>
          <w:rFonts w:ascii="Arial" w:hAnsi="Arial"/>
          <w:sz w:val="28"/>
        </w:rPr>
        <w:t xml:space="preserve">Figure  16.Éléctrocardiograme </w:t>
      </w:r>
      <w:proofErr w:type="spellStart"/>
      <w:r w:rsidR="00AE5DFA">
        <w:rPr>
          <w:rFonts w:ascii="Arial" w:hAnsi="Arial"/>
          <w:sz w:val="28"/>
        </w:rPr>
        <w:t>normale</w:t>
      </w:r>
      <w:proofErr w:type="spellEnd"/>
    </w:p>
    <w:p w:rsidR="006E4B18" w:rsidRDefault="006E4B18">
      <w:pPr>
        <w:jc w:val="center"/>
        <w:rPr>
          <w:rFonts w:ascii="Arial" w:hAnsi="Arial"/>
          <w:sz w:val="28"/>
        </w:rPr>
      </w:pPr>
    </w:p>
    <w:p w:rsidR="006E4B18" w:rsidRDefault="006E4B18">
      <w:pPr>
        <w:jc w:val="center"/>
        <w:rPr>
          <w:rFonts w:ascii="Arial" w:hAnsi="Arial"/>
          <w:sz w:val="28"/>
        </w:rPr>
      </w:pPr>
    </w:p>
    <w:p w:rsidR="006E4B18" w:rsidRPr="0092791A" w:rsidRDefault="00AE5DFA">
      <w:pPr>
        <w:numPr>
          <w:ilvl w:val="0"/>
          <w:numId w:val="2"/>
        </w:numPr>
        <w:rPr>
          <w:rFonts w:ascii="Arial" w:hAnsi="Arial"/>
          <w:sz w:val="28"/>
          <w:lang w:val="fr-FR"/>
        </w:rPr>
      </w:pPr>
      <w:r w:rsidRPr="0092791A">
        <w:rPr>
          <w:rFonts w:ascii="Arial" w:hAnsi="Arial"/>
          <w:sz w:val="28"/>
          <w:lang w:val="fr-FR"/>
        </w:rPr>
        <w:t xml:space="preserve">conduction AV, </w:t>
      </w:r>
      <w:proofErr w:type="spellStart"/>
      <w:r w:rsidRPr="0092791A">
        <w:rPr>
          <w:rFonts w:ascii="Arial" w:hAnsi="Arial"/>
          <w:sz w:val="28"/>
          <w:lang w:val="fr-FR"/>
        </w:rPr>
        <w:t>cad</w:t>
      </w:r>
      <w:proofErr w:type="spellEnd"/>
      <w:r w:rsidRPr="0092791A">
        <w:rPr>
          <w:rFonts w:ascii="Arial" w:hAnsi="Arial"/>
          <w:sz w:val="28"/>
          <w:lang w:val="fr-FR"/>
        </w:rPr>
        <w:t xml:space="preserve">. surtout à la dépolarisation du </w:t>
      </w:r>
      <w:proofErr w:type="spellStart"/>
      <w:r w:rsidRPr="0092791A">
        <w:rPr>
          <w:rFonts w:ascii="Arial" w:hAnsi="Arial"/>
          <w:sz w:val="28"/>
          <w:lang w:val="fr-FR"/>
        </w:rPr>
        <w:t>nd</w:t>
      </w:r>
      <w:proofErr w:type="spellEnd"/>
      <w:r w:rsidRPr="0092791A">
        <w:rPr>
          <w:rFonts w:ascii="Arial" w:hAnsi="Arial"/>
          <w:sz w:val="28"/>
          <w:lang w:val="fr-FR"/>
        </w:rPr>
        <w:t xml:space="preserve"> AV, mais aussi à celle du tronc du F. His et de ses branches.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Complexe QRS: traduisant la dépolarisation Vent, il est contemporain des phases 0 et 1 du Pot d’action.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Segment ST et onde T: ils constituent la repolarisation Vent; le segment ST correspond au plateau (phase 2) et l’onde T à la repolarisation terminale (</w:t>
      </w:r>
      <w:proofErr w:type="spellStart"/>
      <w:r w:rsidRPr="0092791A">
        <w:rPr>
          <w:rFonts w:ascii="Arial" w:hAnsi="Arial"/>
          <w:sz w:val="28"/>
          <w:lang w:val="fr-FR"/>
        </w:rPr>
        <w:t>phsae</w:t>
      </w:r>
      <w:proofErr w:type="spellEnd"/>
      <w:r w:rsidRPr="0092791A">
        <w:rPr>
          <w:rFonts w:ascii="Arial" w:hAnsi="Arial"/>
          <w:sz w:val="28"/>
          <w:lang w:val="fr-FR"/>
        </w:rPr>
        <w:t xml:space="preserve"> 3).</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L’ensemble QRST (dépolarisation, repolarisation Vent) n’est finalement autre que la dérivée première de la courbe monophasique du PA Ventriculaire.</w:t>
      </w:r>
    </w:p>
    <w:p w:rsidR="006E4B18" w:rsidRPr="0092791A" w:rsidRDefault="006E4B18">
      <w:pPr>
        <w:rPr>
          <w:rFonts w:ascii="Arial" w:hAnsi="Arial"/>
          <w:sz w:val="28"/>
          <w:lang w:val="fr-FR"/>
        </w:rPr>
      </w:pPr>
    </w:p>
    <w:p w:rsidR="006E4B18" w:rsidRPr="0092791A" w:rsidRDefault="00AE5DFA">
      <w:pPr>
        <w:pStyle w:val="Titre1"/>
        <w:rPr>
          <w:lang w:val="fr-FR"/>
        </w:rPr>
      </w:pPr>
      <w:r w:rsidRPr="0092791A">
        <w:rPr>
          <w:lang w:val="fr-FR"/>
        </w:rPr>
        <w:lastRenderedPageBreak/>
        <w:t xml:space="preserve">Notion de </w:t>
      </w:r>
      <w:proofErr w:type="spellStart"/>
      <w:r w:rsidRPr="0092791A">
        <w:rPr>
          <w:lang w:val="fr-FR"/>
        </w:rPr>
        <w:t>dipole</w:t>
      </w:r>
      <w:proofErr w:type="spellEnd"/>
      <w:r w:rsidRPr="0092791A">
        <w:rPr>
          <w:lang w:val="fr-FR"/>
        </w:rPr>
        <w:t xml:space="preserve"> et de vecteur </w:t>
      </w:r>
      <w:proofErr w:type="spellStart"/>
      <w:r w:rsidRPr="0092791A">
        <w:rPr>
          <w:lang w:val="fr-FR"/>
        </w:rPr>
        <w:t>electrique</w:t>
      </w:r>
      <w:proofErr w:type="spell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L’activation des différentes cellules cardiaques donne lieu à un courant qui va des cellules activées (extérieur négatif) aux cellules encore au repos (extérieur positif). Elle peut être représentée par une succession de dipôles (deux charges ponctuelles d’électricité de sens contraire et très proches l’une de l’autre) qui avancent, la charge positive étant en tête.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surface du </w:t>
      </w:r>
      <w:proofErr w:type="spellStart"/>
      <w:r w:rsidRPr="0092791A">
        <w:rPr>
          <w:rFonts w:ascii="Arial" w:hAnsi="Arial"/>
          <w:sz w:val="28"/>
          <w:lang w:val="fr-FR"/>
        </w:rPr>
        <w:t>coeur</w:t>
      </w:r>
      <w:proofErr w:type="spellEnd"/>
      <w:r w:rsidRPr="0092791A">
        <w:rPr>
          <w:rFonts w:ascii="Arial" w:hAnsi="Arial"/>
          <w:sz w:val="28"/>
          <w:lang w:val="fr-FR"/>
        </w:rPr>
        <w:t>, formée d'une mosaïque de cellules, est polarisée de la même façon que chacune de ses cellules constitutives. Au repos, elle apparaît comme une couche uniforme de dipôle, dont les pôles positifs sont vers l'extérieur.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Ainsi, le </w:t>
      </w:r>
      <w:proofErr w:type="spellStart"/>
      <w:r w:rsidRPr="0092791A">
        <w:rPr>
          <w:rFonts w:ascii="Arial" w:hAnsi="Arial"/>
          <w:sz w:val="28"/>
          <w:lang w:val="fr-FR"/>
        </w:rPr>
        <w:t>coeur</w:t>
      </w:r>
      <w:proofErr w:type="spellEnd"/>
      <w:r w:rsidRPr="0092791A">
        <w:rPr>
          <w:rFonts w:ascii="Arial" w:hAnsi="Arial"/>
          <w:sz w:val="28"/>
          <w:lang w:val="fr-FR"/>
        </w:rPr>
        <w:t xml:space="preserve"> au repos peut être considéré comme une surface chargée positivement. Lorsqu’une portion du </w:t>
      </w:r>
      <w:proofErr w:type="spellStart"/>
      <w:r w:rsidRPr="0092791A">
        <w:rPr>
          <w:rFonts w:ascii="Arial" w:hAnsi="Arial"/>
          <w:sz w:val="28"/>
          <w:lang w:val="fr-FR"/>
        </w:rPr>
        <w:t>coeur</w:t>
      </w:r>
      <w:proofErr w:type="spellEnd"/>
      <w:r w:rsidRPr="0092791A">
        <w:rPr>
          <w:rFonts w:ascii="Arial" w:hAnsi="Arial"/>
          <w:sz w:val="28"/>
          <w:lang w:val="fr-FR"/>
        </w:rPr>
        <w:t xml:space="preserve"> entre en activité, les cellules (de cette partie) seront des cellules pour lesquelles les membranes sont électronégatives. Par conséquent, pendant l’activité cardiaque, une onde d’électronégativité se propage de l’oreillette vers le Vent. Elle résulte de la somme des potentiels d’action des fibres myocardiques qui se propagent dans le même sens.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série de charges négatives et positives est assimilée à une série de petits dipôles élémentaires. En faisant la somme algébrique, on obtient un dipôle résultant (un dipôle va créer un autre dipôle et comme ça on aura le dipôle résultant).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tout moment on peut assimiler le </w:t>
      </w:r>
      <w:proofErr w:type="spellStart"/>
      <w:r w:rsidRPr="0092791A">
        <w:rPr>
          <w:rFonts w:ascii="Arial" w:hAnsi="Arial"/>
          <w:sz w:val="28"/>
          <w:lang w:val="fr-FR"/>
        </w:rPr>
        <w:t>coeur</w:t>
      </w:r>
      <w:proofErr w:type="spellEnd"/>
      <w:r w:rsidRPr="0092791A">
        <w:rPr>
          <w:rFonts w:ascii="Arial" w:hAnsi="Arial"/>
          <w:sz w:val="28"/>
          <w:lang w:val="fr-FR"/>
        </w:rPr>
        <w:t xml:space="preserve"> à une cellule unique qui est un dipôle avec deux charges électriques situées de part et d’autre de la surface d’onde. Le centre du dipôle résultant est le centre géométrique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 tel dipôle immergé dans un milieu conducteur génère un champ électrique de la membrane au repos vers la membrane activée.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Ainsi, l'activité électrique cardiaque globale peut être schématisée par un dipôle unique dont l'orientation et la grandeur va varier en fonction du temps. Il est représenté par un vecteur </w:t>
      </w:r>
      <w:r w:rsidRPr="0092791A">
        <w:rPr>
          <w:rFonts w:ascii="Arial" w:hAnsi="Arial"/>
          <w:sz w:val="28"/>
          <w:lang w:val="fr-FR"/>
        </w:rPr>
        <w:lastRenderedPageBreak/>
        <w:t>cardiaque dont la direction est celle du dipôle et la longueur proportionnelle à la grandeur de celui-ci.</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Si l'on considère le corps comme un milieu conducteur parfait, la différence de potentiel en différents points de la surface corporelle va  permettre de donner une image des modifications du vecteur cardiaque en fonction du temps. Les tracés obtenus constituent ce que l'on appelle l'électrocardiogramme. Il s'agit, en fait, d'une représentation plane.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dipôle représentatif de l’activité cardiaque est considéré dans un plan frontal dans le cas de l’électrocardiographie humaine. Ce dipôle prend naissance au niveau du centre géométrique du </w:t>
      </w:r>
      <w:proofErr w:type="spellStart"/>
      <w:r w:rsidRPr="0092791A">
        <w:rPr>
          <w:rFonts w:ascii="Arial" w:hAnsi="Arial"/>
          <w:sz w:val="28"/>
          <w:lang w:val="fr-FR"/>
        </w:rPr>
        <w:t>coeur</w:t>
      </w:r>
      <w:proofErr w:type="spellEnd"/>
      <w:r w:rsidRPr="0092791A">
        <w:rPr>
          <w:rFonts w:ascii="Arial" w:hAnsi="Arial"/>
          <w:sz w:val="28"/>
          <w:lang w:val="fr-FR"/>
        </w:rPr>
        <w:t xml:space="preserve"> qui est assimilé à celui d’un triangle équilatéral. Il est orienté en bas et à gauche. (Dans le plan horizontal, il est orienté à gauche et en arrière).</w:t>
      </w:r>
    </w:p>
    <w:p w:rsidR="006E4B18" w:rsidRPr="0092791A" w:rsidRDefault="006E4B18">
      <w:pPr>
        <w:rPr>
          <w:rFonts w:ascii="Arial" w:hAnsi="Arial"/>
          <w:sz w:val="28"/>
          <w:lang w:val="fr-FR"/>
        </w:rPr>
      </w:pPr>
    </w:p>
    <w:p w:rsidR="006E4B18" w:rsidRPr="00843184" w:rsidRDefault="00AE5DFA">
      <w:pPr>
        <w:pStyle w:val="Titre4"/>
        <w:rPr>
          <w:lang w:val="fr-FR"/>
        </w:rPr>
      </w:pPr>
      <w:r w:rsidRPr="00843184">
        <w:rPr>
          <w:lang w:val="fr-FR"/>
        </w:rPr>
        <w:t>Modalités d’enregistrement</w:t>
      </w:r>
    </w:p>
    <w:p w:rsidR="006E4B18" w:rsidRPr="00843184" w:rsidRDefault="006E4B18">
      <w:pPr>
        <w:rPr>
          <w:rFonts w:ascii="Arial" w:hAnsi="Arial"/>
          <w:sz w:val="28"/>
          <w:lang w:val="fr-FR"/>
        </w:rPr>
      </w:pPr>
    </w:p>
    <w:p w:rsidR="006E4B18" w:rsidRPr="0092791A" w:rsidRDefault="00AE5DFA">
      <w:pPr>
        <w:rPr>
          <w:rFonts w:ascii="Arial" w:hAnsi="Arial"/>
          <w:sz w:val="22"/>
          <w:szCs w:val="22"/>
          <w:lang w:val="fr-FR"/>
        </w:rPr>
      </w:pPr>
      <w:r w:rsidRPr="00843184">
        <w:rPr>
          <w:rFonts w:ascii="Arial" w:hAnsi="Arial"/>
          <w:sz w:val="28"/>
          <w:lang w:val="fr-FR"/>
        </w:rPr>
        <w:t xml:space="preserve">                </w:t>
      </w:r>
      <w:r w:rsidRPr="0092791A">
        <w:rPr>
          <w:rFonts w:ascii="Arial" w:hAnsi="Arial"/>
          <w:sz w:val="22"/>
          <w:szCs w:val="22"/>
          <w:lang w:val="fr-FR"/>
        </w:rPr>
        <w:t>1- appareillage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Un voltmètre suffit pour détecter les signaux électriques. On utilise un enregistreur graphique: l’électrocardiographe qui est un galvanomètre qui détecte, amplifie et enregistre les variations de voltage.</w:t>
      </w:r>
    </w:p>
    <w:p w:rsidR="006E4B18" w:rsidRPr="0092791A" w:rsidRDefault="006E4B18">
      <w:pPr>
        <w:rPr>
          <w:rFonts w:ascii="Arial" w:hAnsi="Arial"/>
          <w:sz w:val="22"/>
          <w:szCs w:val="22"/>
          <w:lang w:val="fr-FR"/>
        </w:rPr>
      </w:pPr>
    </w:p>
    <w:p w:rsidR="006E4B18" w:rsidRPr="00843184" w:rsidRDefault="00AE5DFA">
      <w:pPr>
        <w:rPr>
          <w:rFonts w:ascii="Arial" w:hAnsi="Arial"/>
          <w:sz w:val="22"/>
          <w:szCs w:val="22"/>
          <w:lang w:val="fr-FR"/>
        </w:rPr>
      </w:pPr>
      <w:r w:rsidRPr="0092791A">
        <w:rPr>
          <w:rFonts w:ascii="Arial" w:hAnsi="Arial"/>
          <w:sz w:val="22"/>
          <w:szCs w:val="22"/>
          <w:lang w:val="fr-FR"/>
        </w:rPr>
        <w:t xml:space="preserve">        Concernant la position des électrodes, toutes les positions sont convenables. En plaçant des électrodes en n’importe qu’elle point de l’organisme, on peut recueillir un signal électrique. Pour pouvoir comparer le tracé de plusieurs animaux ou d’un même animal, il faut standardiser la position des électrodes. </w:t>
      </w:r>
      <w:r w:rsidRPr="00843184">
        <w:rPr>
          <w:rFonts w:ascii="Arial" w:hAnsi="Arial"/>
          <w:sz w:val="22"/>
          <w:szCs w:val="22"/>
          <w:lang w:val="fr-FR"/>
        </w:rPr>
        <w:t>Ceci correspond aux dérivations.</w:t>
      </w:r>
    </w:p>
    <w:p w:rsidR="006E4B18" w:rsidRPr="00843184" w:rsidRDefault="006E4B18">
      <w:pPr>
        <w:rPr>
          <w:rFonts w:ascii="Arial" w:hAnsi="Arial"/>
          <w:sz w:val="22"/>
          <w:szCs w:val="22"/>
          <w:lang w:val="fr-FR"/>
        </w:rPr>
      </w:pPr>
    </w:p>
    <w:p w:rsidR="006E4B18" w:rsidRPr="0092791A" w:rsidRDefault="00AE5DFA">
      <w:pPr>
        <w:rPr>
          <w:rFonts w:ascii="Arial" w:hAnsi="Arial"/>
          <w:sz w:val="22"/>
          <w:szCs w:val="22"/>
          <w:lang w:val="fr-FR"/>
        </w:rPr>
      </w:pPr>
      <w:r w:rsidRPr="00843184">
        <w:rPr>
          <w:rFonts w:ascii="Arial" w:hAnsi="Arial"/>
          <w:sz w:val="22"/>
          <w:szCs w:val="22"/>
          <w:lang w:val="fr-FR"/>
        </w:rPr>
        <w:t xml:space="preserve">        </w:t>
      </w:r>
      <w:r w:rsidRPr="0092791A">
        <w:rPr>
          <w:rFonts w:ascii="Arial" w:hAnsi="Arial"/>
          <w:sz w:val="22"/>
          <w:szCs w:val="22"/>
          <w:lang w:val="fr-FR"/>
        </w:rPr>
        <w:t xml:space="preserve">La position pour ECG du cheval et vache c’est la position debout normale. Pour le chien, doit être placé sur le côté droit avec les membres positionnés comme ils sont normalement en position debout. Lorsque la contention s’avère difficile, il vaut mieux avoir recours à un tranquillisant ex : </w:t>
      </w:r>
      <w:proofErr w:type="spellStart"/>
      <w:r w:rsidRPr="0092791A">
        <w:rPr>
          <w:rFonts w:ascii="Arial" w:hAnsi="Arial"/>
          <w:sz w:val="22"/>
          <w:szCs w:val="22"/>
          <w:lang w:val="fr-FR"/>
        </w:rPr>
        <w:t>acépromazine</w:t>
      </w:r>
      <w:proofErr w:type="spellEnd"/>
      <w:r w:rsidRPr="0092791A">
        <w:rPr>
          <w:rFonts w:ascii="Arial" w:hAnsi="Arial"/>
          <w:sz w:val="22"/>
          <w:szCs w:val="22"/>
          <w:lang w:val="fr-FR"/>
        </w:rPr>
        <w:t xml:space="preserve"> (</w:t>
      </w:r>
      <w:proofErr w:type="spellStart"/>
      <w:r w:rsidRPr="0092791A">
        <w:rPr>
          <w:rFonts w:ascii="Arial" w:hAnsi="Arial"/>
          <w:sz w:val="22"/>
          <w:szCs w:val="22"/>
          <w:lang w:val="fr-FR"/>
        </w:rPr>
        <w:t>Vétranquil</w:t>
      </w:r>
      <w:proofErr w:type="spellEnd"/>
      <w:r w:rsidRPr="0092791A">
        <w:rPr>
          <w:rFonts w:ascii="Arial" w:hAnsi="Arial"/>
          <w:sz w:val="22"/>
          <w:szCs w:val="22"/>
          <w:lang w:val="fr-FR"/>
        </w:rPr>
        <w:t>*).</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2- Dérivations de l’ECG</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Il existe différents systèmes de dérivations qui concernent la position et le raccordement des électrodes à l’appareil.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L’ECG standard est composé de 12 dérivations séparées; six dérivations thoraciques et six dérivations des membres. Ces </w:t>
      </w:r>
      <w:r w:rsidRPr="0092791A">
        <w:rPr>
          <w:rFonts w:ascii="Arial" w:hAnsi="Arial"/>
          <w:sz w:val="28"/>
          <w:lang w:val="fr-FR"/>
        </w:rPr>
        <w:lastRenderedPageBreak/>
        <w:t>dérivations étudient la projection à la périphérie du corps de l'activité cardiaque sur deux plans: frontal et horizontal.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Dérivation bipolaire des membres dite d’EINTHOVEN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dérivations utilisent 3 électrodes placées sur le sujet. Les électrodes sont placées sur les bras droit et gauche et sur la jambe gauche pour former un triangle (triangle d’Einthoven).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dérivations sont dites bipolaires parce qu’elles mesurent une différence de potentiel entre deux électrodes.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Chaque côté du triangle formé par les trois électrodes représente une dérivation (DI, DII, DIII) en utilisant une paire d’électrodes différente pour chacune des dérivations.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DI: électrode du bras droit reliée au pôle négatif du galvanomètre et celle du bras gauche au pôle positif. (DI enregistre le potentiel du bras gauche (VL) moins le potentiel du bras droit (VR).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DII: électrode du bras droit reliée au pôle négatif et celle de la jambe gauche au pôle positif. (DII enregistre VF – VR).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DIII: électrode du bras gauche reliée au pôle négatif et celle de la jambe gauche au pôle positif. (DIII enregistre VF –VL).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faisant une translation de ces trois dérivations vers le centre du triangle, on obtient l’intersection de trois lignes de référence.</w:t>
      </w:r>
    </w:p>
    <w:p w:rsidR="006E4B18" w:rsidRPr="0092791A" w:rsidRDefault="006E4B18">
      <w:pPr>
        <w:rPr>
          <w:rFonts w:ascii="Arial" w:hAnsi="Arial"/>
          <w:sz w:val="28"/>
          <w:lang w:val="fr-FR"/>
        </w:rPr>
      </w:pPr>
    </w:p>
    <w:p w:rsidR="006E4B18" w:rsidRDefault="00AE5DFA">
      <w:pPr>
        <w:rPr>
          <w:rFonts w:ascii="Arial" w:hAnsi="Arial"/>
          <w:sz w:val="28"/>
        </w:rPr>
      </w:pPr>
      <w:r w:rsidRPr="0092791A">
        <w:rPr>
          <w:rFonts w:ascii="Arial" w:hAnsi="Arial"/>
          <w:sz w:val="28"/>
          <w:lang w:val="fr-FR"/>
        </w:rPr>
        <w:t xml:space="preserve">                    </w:t>
      </w:r>
      <w:r>
        <w:rPr>
          <w:rFonts w:ascii="Arial" w:hAnsi="Arial"/>
          <w:sz w:val="28"/>
        </w:rPr>
        <w:t xml:space="preserve">b- </w:t>
      </w:r>
      <w:proofErr w:type="spellStart"/>
      <w:r>
        <w:rPr>
          <w:rFonts w:ascii="Arial" w:hAnsi="Arial"/>
          <w:sz w:val="28"/>
        </w:rPr>
        <w:t>Dérivation</w:t>
      </w:r>
      <w:proofErr w:type="spellEnd"/>
      <w:r>
        <w:rPr>
          <w:rFonts w:ascii="Arial" w:hAnsi="Arial"/>
          <w:sz w:val="28"/>
        </w:rPr>
        <w:t xml:space="preserve"> </w:t>
      </w:r>
      <w:proofErr w:type="spellStart"/>
      <w:r>
        <w:rPr>
          <w:rFonts w:ascii="Arial" w:hAnsi="Arial"/>
          <w:sz w:val="28"/>
        </w:rPr>
        <w:t>unipolaire</w:t>
      </w:r>
      <w:proofErr w:type="spellEnd"/>
      <w:r>
        <w:rPr>
          <w:rFonts w:ascii="Arial" w:hAnsi="Arial"/>
          <w:sz w:val="28"/>
        </w:rPr>
        <w:t xml:space="preserve"> des </w:t>
      </w:r>
      <w:proofErr w:type="spellStart"/>
      <w:r>
        <w:rPr>
          <w:rFonts w:ascii="Arial" w:hAnsi="Arial"/>
          <w:sz w:val="28"/>
        </w:rPr>
        <w:t>membres</w:t>
      </w:r>
      <w:proofErr w:type="spellEnd"/>
    </w:p>
    <w:p w:rsidR="006E4B18" w:rsidRDefault="006E4B18">
      <w:pPr>
        <w:rPr>
          <w:rFonts w:ascii="Arial" w:hAnsi="Arial"/>
          <w:sz w:val="28"/>
        </w:rPr>
      </w:pPr>
    </w:p>
    <w:p w:rsidR="006E4B18" w:rsidRPr="0092791A" w:rsidRDefault="00AE5DFA">
      <w:pPr>
        <w:rPr>
          <w:rFonts w:ascii="Arial" w:hAnsi="Arial"/>
          <w:sz w:val="28"/>
          <w:lang w:val="fr-FR"/>
        </w:rPr>
      </w:pPr>
      <w:r>
        <w:rPr>
          <w:rFonts w:ascii="Arial" w:hAnsi="Arial"/>
          <w:sz w:val="28"/>
        </w:rPr>
        <w:t xml:space="preserve">        </w:t>
      </w:r>
      <w:r w:rsidRPr="0092791A">
        <w:rPr>
          <w:rFonts w:ascii="Arial" w:hAnsi="Arial"/>
          <w:sz w:val="28"/>
          <w:lang w:val="fr-FR"/>
        </w:rPr>
        <w:t xml:space="preserve">Selon la 2ème loi de </w:t>
      </w:r>
      <w:proofErr w:type="spellStart"/>
      <w:r w:rsidRPr="0092791A">
        <w:rPr>
          <w:rFonts w:ascii="Arial" w:hAnsi="Arial"/>
          <w:sz w:val="28"/>
          <w:lang w:val="fr-FR"/>
        </w:rPr>
        <w:t>Kichhoff</w:t>
      </w:r>
      <w:proofErr w:type="spellEnd"/>
      <w:r w:rsidRPr="0092791A">
        <w:rPr>
          <w:rFonts w:ascii="Arial" w:hAnsi="Arial"/>
          <w:sz w:val="28"/>
          <w:lang w:val="fr-FR"/>
        </w:rPr>
        <w:t xml:space="preserve">, la somme des potentiels absolus enregistrés au bras droit, bras gauche, et jambe gauche est égale à zéro. Ainsi, VR + VL + VF = zéro. De là, il serait possible d’obtenir une électrode indifférente qui resterait au potentiel zéro en connectant les trois extrémités à travers des résistances égales (5000 ohms) au centre. En reliant le centre au pôle négatif de l’électrocardiographe et une électrode exploratrice au pôle positif, on obtient un système dans lequel l’électrode exploratrice enregistre les variations de potentiel en dessus et au dessous du potentiel zéro. On </w:t>
      </w:r>
      <w:r w:rsidRPr="0092791A">
        <w:rPr>
          <w:rFonts w:ascii="Arial" w:hAnsi="Arial"/>
          <w:sz w:val="28"/>
          <w:lang w:val="fr-FR"/>
        </w:rPr>
        <w:lastRenderedPageBreak/>
        <w:t xml:space="preserve">enregistre ainsi à partir du bras droit, bras gauche et jambe gauche et les dérivations sont </w:t>
      </w:r>
      <w:proofErr w:type="gramStart"/>
      <w:r w:rsidRPr="0092791A">
        <w:rPr>
          <w:rFonts w:ascii="Arial" w:hAnsi="Arial"/>
          <w:sz w:val="28"/>
          <w:lang w:val="fr-FR"/>
        </w:rPr>
        <w:t>désignées</w:t>
      </w:r>
      <w:proofErr w:type="gramEnd"/>
      <w:r w:rsidRPr="0092791A">
        <w:rPr>
          <w:rFonts w:ascii="Arial" w:hAnsi="Arial"/>
          <w:sz w:val="28"/>
          <w:lang w:val="fr-FR"/>
        </w:rPr>
        <w:t xml:space="preserve"> par VR, VL et VF. L’enregistrement obtenu par ces dérivations est faible et </w:t>
      </w:r>
      <w:proofErr w:type="spellStart"/>
      <w:r w:rsidRPr="0092791A">
        <w:rPr>
          <w:rFonts w:ascii="Arial" w:hAnsi="Arial"/>
          <w:sz w:val="28"/>
          <w:lang w:val="fr-FR"/>
        </w:rPr>
        <w:t>Goldberger</w:t>
      </w:r>
      <w:proofErr w:type="spellEnd"/>
      <w:r w:rsidRPr="0092791A">
        <w:rPr>
          <w:rFonts w:ascii="Arial" w:hAnsi="Arial"/>
          <w:sz w:val="28"/>
          <w:lang w:val="fr-FR"/>
        </w:rPr>
        <w:t xml:space="preserve"> a suggéré que le potentiel à une extrémité pourrait être augmenté en déconnectant son électrode du centre et ensuite enregistrant la différence en potentiel entre cette extrémité et les deux autres électrodes.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Cette dérivation unipolaire complète la première. L'ECG enregistre les variations de potentiel au niveau de l'électrode exploratrice (placée en un point donné (fixe) de la surface du corps): VR = bras droit, VL = bras gauche, et VF = jambe gauche. L’autre électrode  « indifférente », reliée à un potentiel nul correspondant au centre électrique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Pour obtenir un tracé de même amplitude que les dérivations DI, DII, et DIII, il fallait amplifier (augmenter) le voltage de l’ECG. On obtient ainsi, la dérivation A (augmenté), V (voltage), R (right arm = bras droit), et également deux autres supplémentaires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AVR: On enregistre la différence de potentiel entre le bras droit (BD) et le milieu BG-JG. Cette dérivation utilise le bras droit comme positif et toutes les autres électrodes des membres comme une terre (commune) négatives.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AVL: utilise le bras gauche comme positif</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AVF: tension de la jambe par rapport aux deux bras présents comme référence. L’électrode positive est située sur la jambe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dérivations reflètent l'activité électrique de la région du </w:t>
      </w:r>
      <w:proofErr w:type="spellStart"/>
      <w:r w:rsidRPr="0092791A">
        <w:rPr>
          <w:rFonts w:ascii="Arial" w:hAnsi="Arial"/>
          <w:sz w:val="28"/>
          <w:lang w:val="fr-FR"/>
        </w:rPr>
        <w:t>coeur</w:t>
      </w:r>
      <w:proofErr w:type="spellEnd"/>
      <w:r w:rsidRPr="0092791A">
        <w:rPr>
          <w:rFonts w:ascii="Arial" w:hAnsi="Arial"/>
          <w:sz w:val="28"/>
          <w:lang w:val="fr-FR"/>
        </w:rPr>
        <w:t xml:space="preserve"> en regard de l'électrode. VF reflète l'activité électrique de la face inférieure du </w:t>
      </w:r>
      <w:proofErr w:type="spellStart"/>
      <w:r w:rsidRPr="0092791A">
        <w:rPr>
          <w:rFonts w:ascii="Arial" w:hAnsi="Arial"/>
          <w:sz w:val="28"/>
          <w:lang w:val="fr-FR"/>
        </w:rPr>
        <w:t>coeur</w:t>
      </w:r>
      <w:proofErr w:type="spellEnd"/>
      <w:r w:rsidRPr="0092791A">
        <w:rPr>
          <w:rFonts w:ascii="Arial" w:hAnsi="Arial"/>
          <w:sz w:val="28"/>
          <w:lang w:val="fr-FR"/>
        </w:rPr>
        <w:t>. VL reflète l'activité électrique de la partie supérieure de la face gauche, et VR celle des cavités ventriculaires.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trois dérivations successives se </w:t>
      </w:r>
      <w:proofErr w:type="spellStart"/>
      <w:r w:rsidRPr="0092791A">
        <w:rPr>
          <w:rFonts w:ascii="Arial" w:hAnsi="Arial"/>
          <w:sz w:val="28"/>
          <w:lang w:val="fr-FR"/>
        </w:rPr>
        <w:t>projètent</w:t>
      </w:r>
      <w:proofErr w:type="spellEnd"/>
      <w:r w:rsidRPr="0092791A">
        <w:rPr>
          <w:rFonts w:ascii="Arial" w:hAnsi="Arial"/>
          <w:sz w:val="28"/>
          <w:lang w:val="fr-FR"/>
        </w:rPr>
        <w:t xml:space="preserve"> sur les trois bissectrices qui se coupent au centre, on parle de </w:t>
      </w:r>
      <w:proofErr w:type="spellStart"/>
      <w:r w:rsidRPr="0092791A">
        <w:rPr>
          <w:rFonts w:ascii="Arial" w:hAnsi="Arial"/>
          <w:sz w:val="28"/>
          <w:lang w:val="fr-FR"/>
        </w:rPr>
        <w:t>triaxe</w:t>
      </w:r>
      <w:proofErr w:type="spellEnd"/>
      <w:r w:rsidRPr="0092791A">
        <w:rPr>
          <w:rFonts w:ascii="Arial" w:hAnsi="Arial"/>
          <w:sz w:val="28"/>
          <w:lang w:val="fr-FR"/>
        </w:rPr>
        <w:t>. Ces dérivations AVR, AVL, AVF se croisent à angles différents et produisent l’intersection de trois autres lignes de référence.</w:t>
      </w:r>
      <w:r w:rsidRPr="0092791A">
        <w:rPr>
          <w:rFonts w:ascii="Arial" w:hAnsi="Arial"/>
          <w:sz w:val="28"/>
          <w:lang w:val="fr-FR"/>
        </w:rPr>
        <w:cr/>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six dérivations DI, DII, DIII, AVR, AVL, et AVF se réunissent pour former six lignes de référence qui se coupent avec précision et </w:t>
      </w:r>
      <w:proofErr w:type="spellStart"/>
      <w:r w:rsidRPr="0092791A">
        <w:rPr>
          <w:rFonts w:ascii="Arial" w:hAnsi="Arial"/>
          <w:sz w:val="28"/>
          <w:lang w:val="fr-FR"/>
        </w:rPr>
        <w:t>siégent</w:t>
      </w:r>
      <w:proofErr w:type="spellEnd"/>
      <w:r w:rsidRPr="0092791A">
        <w:rPr>
          <w:rFonts w:ascii="Arial" w:hAnsi="Arial"/>
          <w:sz w:val="28"/>
          <w:lang w:val="fr-FR"/>
        </w:rPr>
        <w:t xml:space="preserve"> dans un plan frontal sur le thorax du sujet.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Chaque dérivation des membres enregistre à partir d’un angle différent; aussi chacune représente une vision différente de la même activité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dérivations permettent le calcul vectoriel puisque chacune ‘voit’ la même activité cardiaque mais sous des angles différents.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c- Axe électrique du </w:t>
      </w:r>
      <w:proofErr w:type="spellStart"/>
      <w:r w:rsidRPr="00843184">
        <w:rPr>
          <w:rFonts w:ascii="Arial" w:hAnsi="Arial"/>
          <w:sz w:val="28"/>
          <w:lang w:val="fr-FR"/>
        </w:rPr>
        <w:t>coeur</w:t>
      </w:r>
      <w:proofErr w:type="spellEnd"/>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L’axe électrique est la résultante des multiples vecteurs électriques de l’activité cardiaque. On calcule habituellement trois axes électriques: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AP: vecteur résultant de la dépolarisation auriculaire,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AQRS: vecteur résultant de la dépolarisation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AT: vecteur résultant de la repolarisation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Si, par exemple, on veut déterminer l’AQRS à partir des trois dérivations standard, on doit successivement: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 calculer en millimètres dans chacune des trois dérivations la somme algébrique des amplitudes (théoriquement des surfaces) du complexe QRS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ii) reporter les valeurs sur les trois côtés correspondants du triangle équilatéral d’Einthoven en partant de l’origine de chaque droite de dérivation et en tenant compte du sens positif ou négatif</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iii) tracer la normale à chaque point obtenu</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droite passant par le centre du triangle et par le point d’intersection des trois perpendiculaires porte le vecteur résultant de la dépolarisation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L’angle que fait le vecteur résultant AQRS avec l’horizontale est exprimé en degrés par rapport à un cercle situé dans le plan frontal, passant par les trois sommets du triangle et gradué négativement dans sa moitié supérieure (de 0 à -180° dans le sens </w:t>
      </w:r>
      <w:proofErr w:type="spellStart"/>
      <w:r w:rsidRPr="0092791A">
        <w:rPr>
          <w:rFonts w:ascii="Arial" w:hAnsi="Arial"/>
          <w:sz w:val="28"/>
          <w:lang w:val="fr-FR"/>
        </w:rPr>
        <w:t>anti-horaire</w:t>
      </w:r>
      <w:proofErr w:type="spellEnd"/>
      <w:r w:rsidRPr="0092791A">
        <w:rPr>
          <w:rFonts w:ascii="Arial" w:hAnsi="Arial"/>
          <w:sz w:val="28"/>
          <w:lang w:val="fr-FR"/>
        </w:rPr>
        <w:t>) et positivement dans sa moitié inférieure (de 0 à +180° dans le sens horaire).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d- Dérivation unipolaire précordiale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L’électrode active (positive) est placée à différents niveaux du thorax.</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dérivations thoraciques sont dénommées de V1 à V6. Elles vont progressivement de la droite à la gauche du sujet. Ces dérivations thoraciques se projettent à travers le </w:t>
      </w:r>
      <w:proofErr w:type="spellStart"/>
      <w:r w:rsidRPr="0092791A">
        <w:rPr>
          <w:rFonts w:ascii="Arial" w:hAnsi="Arial"/>
          <w:sz w:val="28"/>
          <w:lang w:val="fr-FR"/>
        </w:rPr>
        <w:t>nd</w:t>
      </w:r>
      <w:proofErr w:type="spellEnd"/>
      <w:r w:rsidRPr="0092791A">
        <w:rPr>
          <w:rFonts w:ascii="Arial" w:hAnsi="Arial"/>
          <w:sz w:val="28"/>
          <w:lang w:val="fr-FR"/>
        </w:rPr>
        <w:t xml:space="preserve"> AV vers le dos du patient qui est le pôle négatif de chaque dérivation thoracique.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dérivations V1 et V2 sont </w:t>
      </w:r>
      <w:proofErr w:type="gramStart"/>
      <w:r w:rsidRPr="0092791A">
        <w:rPr>
          <w:rFonts w:ascii="Arial" w:hAnsi="Arial"/>
          <w:sz w:val="28"/>
          <w:lang w:val="fr-FR"/>
        </w:rPr>
        <w:t>placées</w:t>
      </w:r>
      <w:proofErr w:type="gramEnd"/>
      <w:r w:rsidRPr="0092791A">
        <w:rPr>
          <w:rFonts w:ascii="Arial" w:hAnsi="Arial"/>
          <w:sz w:val="28"/>
          <w:lang w:val="fr-FR"/>
        </w:rPr>
        <w:t xml:space="preserve"> en regard des cavités droites du </w:t>
      </w:r>
      <w:proofErr w:type="spellStart"/>
      <w:r w:rsidRPr="0092791A">
        <w:rPr>
          <w:rFonts w:ascii="Arial" w:hAnsi="Arial"/>
          <w:sz w:val="28"/>
          <w:lang w:val="fr-FR"/>
        </w:rPr>
        <w:t>coeur</w:t>
      </w:r>
      <w:proofErr w:type="spellEnd"/>
      <w:r w:rsidRPr="0092791A">
        <w:rPr>
          <w:rFonts w:ascii="Arial" w:hAnsi="Arial"/>
          <w:sz w:val="28"/>
          <w:lang w:val="fr-FR"/>
        </w:rPr>
        <w:t xml:space="preserve"> et donc explorent le septum et le ventricule droit; et reflètent l'activité Vent. </w:t>
      </w:r>
      <w:proofErr w:type="gramStart"/>
      <w:r w:rsidRPr="0092791A">
        <w:rPr>
          <w:rFonts w:ascii="Arial" w:hAnsi="Arial"/>
          <w:sz w:val="28"/>
          <w:lang w:val="fr-FR"/>
        </w:rPr>
        <w:t>droite</w:t>
      </w:r>
      <w:proofErr w:type="gram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dérivations V3 et V4 siègent en regard du septum </w:t>
      </w:r>
      <w:proofErr w:type="spellStart"/>
      <w:r w:rsidRPr="0092791A">
        <w:rPr>
          <w:rFonts w:ascii="Arial" w:hAnsi="Arial"/>
          <w:sz w:val="28"/>
          <w:lang w:val="fr-FR"/>
        </w:rPr>
        <w:t>interventriculaire</w:t>
      </w:r>
      <w:proofErr w:type="spellEnd"/>
      <w:r w:rsidRPr="0092791A">
        <w:rPr>
          <w:rFonts w:ascii="Arial" w:hAnsi="Arial"/>
          <w:sz w:val="28"/>
          <w:lang w:val="fr-FR"/>
        </w:rPr>
        <w:t xml:space="preserve">. Elles explorent la pointe du </w:t>
      </w:r>
      <w:proofErr w:type="spellStart"/>
      <w:r w:rsidRPr="0092791A">
        <w:rPr>
          <w:rFonts w:ascii="Arial" w:hAnsi="Arial"/>
          <w:sz w:val="28"/>
          <w:lang w:val="fr-FR"/>
        </w:rPr>
        <w:t>coeur</w:t>
      </w:r>
      <w:proofErr w:type="spellEnd"/>
      <w:r w:rsidRPr="0092791A">
        <w:rPr>
          <w:rFonts w:ascii="Arial" w:hAnsi="Arial"/>
          <w:sz w:val="28"/>
          <w:lang w:val="fr-FR"/>
        </w:rPr>
        <w:t xml:space="preserve"> et la face </w:t>
      </w:r>
      <w:proofErr w:type="gramStart"/>
      <w:r w:rsidRPr="0092791A">
        <w:rPr>
          <w:rFonts w:ascii="Arial" w:hAnsi="Arial"/>
          <w:sz w:val="28"/>
          <w:lang w:val="fr-FR"/>
        </w:rPr>
        <w:t>antérieur</w:t>
      </w:r>
      <w:proofErr w:type="gramEnd"/>
      <w:r w:rsidRPr="0092791A">
        <w:rPr>
          <w:rFonts w:ascii="Arial" w:hAnsi="Arial"/>
          <w:sz w:val="28"/>
          <w:lang w:val="fr-FR"/>
        </w:rPr>
        <w:t xml:space="preserve"> du ventricule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V5 et V6 sont en regard des cavités gauches et explorent la paroi latérale du ventricule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Non équidistants du </w:t>
      </w:r>
      <w:proofErr w:type="spellStart"/>
      <w:r w:rsidRPr="0092791A">
        <w:rPr>
          <w:rFonts w:ascii="Arial" w:hAnsi="Arial"/>
          <w:sz w:val="28"/>
          <w:lang w:val="fr-FR"/>
        </w:rPr>
        <w:t>coeur</w:t>
      </w:r>
      <w:proofErr w:type="spellEnd"/>
      <w:r w:rsidRPr="0092791A">
        <w:rPr>
          <w:rFonts w:ascii="Arial" w:hAnsi="Arial"/>
          <w:sz w:val="28"/>
          <w:lang w:val="fr-FR"/>
        </w:rPr>
        <w:t>, ces dérivations ne permettent pas l’analyse vectorielle.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 morphologie du tracé </w:t>
      </w:r>
      <w:proofErr w:type="spellStart"/>
      <w:r w:rsidRPr="0092791A">
        <w:rPr>
          <w:rFonts w:ascii="Arial" w:hAnsi="Arial"/>
          <w:sz w:val="28"/>
          <w:lang w:val="fr-FR"/>
        </w:rPr>
        <w:t>électrocardiographique</w:t>
      </w:r>
      <w:proofErr w:type="spell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L’onde P est un accident qui se présente sous forme arrondie. L’amplitude est faible de 0.1 à 0.2 mV; elle correspond à la dépolarisation des oreillettes. Cette onde se situe juste avant la contraction des OR. (</w:t>
      </w:r>
      <w:proofErr w:type="gramStart"/>
      <w:r w:rsidRPr="0092791A">
        <w:rPr>
          <w:rFonts w:ascii="Arial" w:hAnsi="Arial"/>
          <w:sz w:val="28"/>
          <w:lang w:val="fr-FR"/>
        </w:rPr>
        <w:t>les</w:t>
      </w:r>
      <w:proofErr w:type="gramEnd"/>
      <w:r w:rsidRPr="0092791A">
        <w:rPr>
          <w:rFonts w:ascii="Arial" w:hAnsi="Arial"/>
          <w:sz w:val="28"/>
          <w:lang w:val="fr-FR"/>
        </w:rPr>
        <w:t xml:space="preserve"> phénomènes ioniques précèdent toujours les phénomènes électriques). Elle est généralement positive.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Chez le chien et le cheval, le dédoublement est assez fréquent. Chez l’homme, c’est pathologique.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repolarisation des oreillettes est masquée, elle passe inaperçue.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complexe QRS, c’est le témoin de la dépolarisation des ventricules. S’observe avant la systole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Aucun des accidents QRS n’a d’explication particulière; toute la masse ventriculaire n’est pas activée en même temps, mais se fait en progression.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L’onde T est le témoin de la repolarisation du ventricule. Généralement, elle est du même côté que l’événement QRS, car la dépolarisation se fait de l’intérieur vers l’extérieur du </w:t>
      </w:r>
      <w:proofErr w:type="spellStart"/>
      <w:r w:rsidRPr="0092791A">
        <w:rPr>
          <w:rFonts w:ascii="Arial" w:hAnsi="Arial"/>
          <w:sz w:val="28"/>
          <w:lang w:val="fr-FR"/>
        </w:rPr>
        <w:t>coeur</w:t>
      </w:r>
      <w:proofErr w:type="spellEnd"/>
      <w:r w:rsidRPr="0092791A">
        <w:rPr>
          <w:rFonts w:ascii="Arial" w:hAnsi="Arial"/>
          <w:sz w:val="28"/>
          <w:lang w:val="fr-FR"/>
        </w:rPr>
        <w:t xml:space="preserve"> (endocarde ® </w:t>
      </w:r>
      <w:proofErr w:type="spellStart"/>
      <w:r w:rsidRPr="0092791A">
        <w:rPr>
          <w:rFonts w:ascii="Arial" w:hAnsi="Arial"/>
          <w:sz w:val="28"/>
          <w:lang w:val="fr-FR"/>
        </w:rPr>
        <w:t>épicarde</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Dans le cœur humain, la repolarisation est lente et se fait en sens inverse de la dépolarisation (</w:t>
      </w:r>
      <w:proofErr w:type="spellStart"/>
      <w:r w:rsidRPr="0092791A">
        <w:rPr>
          <w:rFonts w:ascii="Arial" w:hAnsi="Arial"/>
          <w:sz w:val="28"/>
          <w:lang w:val="fr-FR"/>
        </w:rPr>
        <w:t>épicarde</w:t>
      </w:r>
      <w:proofErr w:type="spellEnd"/>
      <w:r w:rsidRPr="0092791A">
        <w:rPr>
          <w:rFonts w:ascii="Arial" w:hAnsi="Arial"/>
          <w:sz w:val="28"/>
          <w:lang w:val="fr-FR"/>
        </w:rPr>
        <w:t xml:space="preserve"> ® endocarde) ; comme les courants enregistrés sont de sens opposé à ceux de la repolarisation (le courant allant des cellules encore dépolarisées ayant un extérieur négatif aux cellules déjà </w:t>
      </w:r>
      <w:proofErr w:type="spellStart"/>
      <w:r w:rsidRPr="0092791A">
        <w:rPr>
          <w:rFonts w:ascii="Arial" w:hAnsi="Arial"/>
          <w:sz w:val="28"/>
          <w:lang w:val="fr-FR"/>
        </w:rPr>
        <w:t>repolarisées</w:t>
      </w:r>
      <w:proofErr w:type="spellEnd"/>
      <w:r w:rsidRPr="0092791A">
        <w:rPr>
          <w:rFonts w:ascii="Arial" w:hAnsi="Arial"/>
          <w:sz w:val="28"/>
          <w:lang w:val="fr-FR"/>
        </w:rPr>
        <w:t xml:space="preserve"> ayant un extérieur positif), il s’ensuit que l'onde de dépolarisation (QRS) et l'onde de repolarisation (T) sont de même sens. Lors de l’enregistrement ECG par une électrode exploratrice placée sur la face </w:t>
      </w:r>
      <w:proofErr w:type="spellStart"/>
      <w:r w:rsidRPr="0092791A">
        <w:rPr>
          <w:rFonts w:ascii="Arial" w:hAnsi="Arial"/>
          <w:sz w:val="28"/>
          <w:lang w:val="fr-FR"/>
        </w:rPr>
        <w:t>épicardique</w:t>
      </w:r>
      <w:proofErr w:type="spellEnd"/>
      <w:r w:rsidRPr="0092791A">
        <w:rPr>
          <w:rFonts w:ascii="Arial" w:hAnsi="Arial"/>
          <w:sz w:val="28"/>
          <w:lang w:val="fr-FR"/>
        </w:rPr>
        <w:t xml:space="preserve"> : Au repos  et lorsque toute l’épaisseur de la paroi est dépolarisée,  aucun courant n’est produit, par conséquent, aucune activité électrique n'apparaît. Il y a émission de courant lorsque des charges opposées sont en contact pendant la dépolarisation et la repolarisation.</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Chez les oiseaux, la distribution du tissu excitant se répartie surtout sur l’</w:t>
      </w:r>
      <w:proofErr w:type="spellStart"/>
      <w:r w:rsidRPr="0092791A">
        <w:rPr>
          <w:rFonts w:ascii="Arial" w:hAnsi="Arial"/>
          <w:sz w:val="28"/>
          <w:lang w:val="fr-FR"/>
        </w:rPr>
        <w:t>épicarde</w:t>
      </w:r>
      <w:proofErr w:type="spellEnd"/>
      <w:r w:rsidRPr="0092791A">
        <w:rPr>
          <w:rFonts w:ascii="Arial" w:hAnsi="Arial"/>
          <w:sz w:val="28"/>
          <w:lang w:val="fr-FR"/>
        </w:rPr>
        <w:t xml:space="preserve">, donc l’onde T est tournée en sens inverse que R (P est masquée, fréquence importante sup. à 300.  </w:t>
      </w:r>
      <w:r w:rsidRPr="00843184">
        <w:rPr>
          <w:rFonts w:ascii="Arial" w:hAnsi="Arial"/>
          <w:sz w:val="28"/>
          <w:lang w:val="fr-FR"/>
        </w:rPr>
        <w:t>QRS = simple pointe = R).</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 L’intervalle PQ (PR) correspond  au temps qui sépare la dépolarisation des OR de la dépolarisation des Vent. Ce temps PQ </w:t>
      </w:r>
      <w:r w:rsidRPr="0092791A">
        <w:rPr>
          <w:rFonts w:ascii="Arial" w:hAnsi="Arial"/>
          <w:sz w:val="28"/>
          <w:lang w:val="fr-FR"/>
        </w:rPr>
        <w:lastRenderedPageBreak/>
        <w:t>chiffre ce qu’on appelle = la conduction auriculo-ventriculaire. Il est isoélectrique.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L’intervalle QT correspond au temps pendant lequel le ventricule est soumis à des variations de phénomènes électriques appelés systole électrique.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analysant les détails des variations des potentiels, la personne entraînée obtient des informations de valeur relatives à: l’orientation anatomique du </w:t>
      </w:r>
      <w:proofErr w:type="spellStart"/>
      <w:r w:rsidRPr="0092791A">
        <w:rPr>
          <w:rFonts w:ascii="Arial" w:hAnsi="Arial"/>
          <w:sz w:val="28"/>
          <w:lang w:val="fr-FR"/>
        </w:rPr>
        <w:t>coeur</w:t>
      </w:r>
      <w:proofErr w:type="spellEnd"/>
      <w:r w:rsidRPr="0092791A">
        <w:rPr>
          <w:rFonts w:ascii="Arial" w:hAnsi="Arial"/>
          <w:sz w:val="28"/>
          <w:lang w:val="fr-FR"/>
        </w:rPr>
        <w:t xml:space="preserve"> dans le thorax ; la taille des cavités cardiaques ; les troubles de rythme et de conduction ; l’étendue, le lieu et l’avancement des affections ischémiques au myocarde ; les effets de concentrations électrolytiques modifiées dans le FEC, etc.</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Par contre, vous devez vous rappeler que l’ECG ne donne pas d’information directe à propos du fonctionnement (performance) mécanique du </w:t>
      </w:r>
      <w:proofErr w:type="spellStart"/>
      <w:r w:rsidRPr="0092791A">
        <w:rPr>
          <w:rFonts w:ascii="Arial" w:hAnsi="Arial"/>
          <w:sz w:val="28"/>
          <w:lang w:val="fr-FR"/>
        </w:rPr>
        <w:t>coeur</w:t>
      </w:r>
      <w:proofErr w:type="spellEnd"/>
      <w:r w:rsidRPr="0092791A">
        <w:rPr>
          <w:rFonts w:ascii="Arial" w:hAnsi="Arial"/>
          <w:sz w:val="28"/>
          <w:lang w:val="fr-FR"/>
        </w:rPr>
        <w:t xml:space="preserve"> comme pompe. Par exemple, les insuffisances valvulaires ne seront pas détectées sauf si elles sont accompagnées de conductions anormales.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e) </w:t>
      </w:r>
      <w:proofErr w:type="spellStart"/>
      <w:r w:rsidRPr="00843184">
        <w:rPr>
          <w:rFonts w:ascii="Arial" w:hAnsi="Arial"/>
          <w:sz w:val="28"/>
          <w:lang w:val="fr-FR"/>
        </w:rPr>
        <w:t>intepretation</w:t>
      </w:r>
      <w:proofErr w:type="spellEnd"/>
      <w:r w:rsidRPr="00843184">
        <w:rPr>
          <w:rFonts w:ascii="Arial" w:hAnsi="Arial"/>
          <w:sz w:val="28"/>
          <w:lang w:val="fr-FR"/>
        </w:rPr>
        <w:t xml:space="preserve"> </w:t>
      </w:r>
      <w:proofErr w:type="spellStart"/>
      <w:r w:rsidRPr="00843184">
        <w:rPr>
          <w:rFonts w:ascii="Arial" w:hAnsi="Arial"/>
          <w:sz w:val="28"/>
          <w:lang w:val="fr-FR"/>
        </w:rPr>
        <w:t>electrocardiographique</w:t>
      </w:r>
      <w:proofErr w:type="spellEnd"/>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a) Fréquence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C’est le nombre de révolutions cardiaques (</w:t>
      </w:r>
      <w:proofErr w:type="spellStart"/>
      <w:r w:rsidRPr="0092791A">
        <w:rPr>
          <w:rFonts w:ascii="Arial" w:hAnsi="Arial"/>
          <w:sz w:val="28"/>
          <w:lang w:val="fr-FR"/>
        </w:rPr>
        <w:t>nbre</w:t>
      </w:r>
      <w:proofErr w:type="spellEnd"/>
      <w:r w:rsidRPr="0092791A">
        <w:rPr>
          <w:rFonts w:ascii="Arial" w:hAnsi="Arial"/>
          <w:sz w:val="28"/>
          <w:lang w:val="fr-FR"/>
        </w:rPr>
        <w:t xml:space="preserve"> de battement) par unité de temps. A l’état normal, c’est le </w:t>
      </w:r>
      <w:proofErr w:type="spellStart"/>
      <w:r w:rsidRPr="0092791A">
        <w:rPr>
          <w:rFonts w:ascii="Arial" w:hAnsi="Arial"/>
          <w:sz w:val="28"/>
          <w:lang w:val="fr-FR"/>
        </w:rPr>
        <w:t>nd</w:t>
      </w:r>
      <w:proofErr w:type="spellEnd"/>
      <w:r w:rsidRPr="0092791A">
        <w:rPr>
          <w:rFonts w:ascii="Arial" w:hAnsi="Arial"/>
          <w:sz w:val="28"/>
          <w:lang w:val="fr-FR"/>
        </w:rPr>
        <w:t xml:space="preserve"> SA qui détermine la fréquence des battements cardiaques. La fréquence se lit en cycles par minute.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Tachycardie: signifie vitesse rapide du </w:t>
      </w:r>
      <w:proofErr w:type="spellStart"/>
      <w:r w:rsidRPr="0092791A">
        <w:rPr>
          <w:rFonts w:ascii="Arial" w:hAnsi="Arial"/>
          <w:sz w:val="28"/>
          <w:lang w:val="fr-FR"/>
        </w:rPr>
        <w:t>coeur</w:t>
      </w:r>
      <w:proofErr w:type="spellEnd"/>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Bradycardie: signifie ralentissement du </w:t>
      </w:r>
      <w:proofErr w:type="spellStart"/>
      <w:r w:rsidRPr="00843184">
        <w:rPr>
          <w:rFonts w:ascii="Arial" w:hAnsi="Arial"/>
          <w:sz w:val="28"/>
          <w:lang w:val="fr-FR"/>
        </w:rPr>
        <w:t>coeur</w:t>
      </w:r>
      <w:proofErr w:type="spellEnd"/>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 fréquence cardiaque varie avec l’espèce, l’individu et les conditions physiologiques (effort, émotions, etc.).</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fréquence cardiaque de 27 à 30 bat</w:t>
      </w:r>
      <w:proofErr w:type="gramStart"/>
      <w:r w:rsidRPr="0092791A">
        <w:rPr>
          <w:rFonts w:ascii="Arial" w:hAnsi="Arial"/>
          <w:sz w:val="28"/>
          <w:lang w:val="fr-FR"/>
        </w:rPr>
        <w:t>./</w:t>
      </w:r>
      <w:proofErr w:type="gramEnd"/>
      <w:r w:rsidRPr="0092791A">
        <w:rPr>
          <w:rFonts w:ascii="Arial" w:hAnsi="Arial"/>
          <w:sz w:val="28"/>
          <w:lang w:val="fr-FR"/>
        </w:rPr>
        <w:t>min, chez un cheval de sport au repos peut atteindre 270 lors d’un effort intense.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b) Rythme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C’est la façon avec laquelle s’effectue la révolution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Dans un rythme cardiaque normal (régulier), il existe une distance constante entre les ondes de même nature. On parle d’un rythme sinusal régulier (normal) car il prend naissance dans le </w:t>
      </w:r>
      <w:proofErr w:type="spellStart"/>
      <w:r w:rsidRPr="0092791A">
        <w:rPr>
          <w:rFonts w:ascii="Arial" w:hAnsi="Arial"/>
          <w:sz w:val="28"/>
          <w:lang w:val="fr-FR"/>
        </w:rPr>
        <w:t>nd</w:t>
      </w:r>
      <w:proofErr w:type="spellEnd"/>
      <w:r w:rsidRPr="0092791A">
        <w:rPr>
          <w:rFonts w:ascii="Arial" w:hAnsi="Arial"/>
          <w:sz w:val="28"/>
          <w:lang w:val="fr-FR"/>
        </w:rPr>
        <w:t xml:space="preserve"> SA.</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rythme n’est généralement pas parfaitement régulier et se modifie avec les mouvements respiratoires (légère accélération lors de l’inspiration)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b1- arythmie sinusale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L’activité du pacemaker est très irrégulière et les impulsions du pacemaker sont délivrées à des intervalles variables. Les ondes P - QRS - T de chacun des cycles sont habituellement normales et de forme et de taille identiques, mais la chronologie des cycles est irrégulière.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L’arythmie sinusale respiratoire est une arythmie physiologique chez le chien. Elle est due à une variation de la décharge du nœud sinusal, synchrone </w:t>
      </w:r>
      <w:proofErr w:type="gramStart"/>
      <w:r w:rsidRPr="0092791A">
        <w:rPr>
          <w:rFonts w:ascii="Arial" w:hAnsi="Arial"/>
          <w:sz w:val="28"/>
          <w:lang w:val="fr-FR"/>
        </w:rPr>
        <w:t>des mouvements respiratoires et consécutive</w:t>
      </w:r>
      <w:proofErr w:type="gramEnd"/>
      <w:r w:rsidRPr="0092791A">
        <w:rPr>
          <w:rFonts w:ascii="Arial" w:hAnsi="Arial"/>
          <w:sz w:val="28"/>
          <w:lang w:val="fr-FR"/>
        </w:rPr>
        <w:t xml:space="preserve"> à une modification du tonus vagal. (</w:t>
      </w:r>
      <w:proofErr w:type="gramStart"/>
      <w:r w:rsidRPr="0092791A">
        <w:rPr>
          <w:rFonts w:ascii="Arial" w:hAnsi="Arial"/>
          <w:sz w:val="28"/>
          <w:lang w:val="fr-FR"/>
        </w:rPr>
        <w:t>la</w:t>
      </w:r>
      <w:proofErr w:type="gramEnd"/>
      <w:r w:rsidRPr="0092791A">
        <w:rPr>
          <w:rFonts w:ascii="Arial" w:hAnsi="Arial"/>
          <w:sz w:val="28"/>
          <w:lang w:val="fr-FR"/>
        </w:rPr>
        <w:t xml:space="preserve"> fréquence cardiaque augmente pendant l’inspiration et diminue pendant l’expiration). Le tonus vagal est diminué pendant l’inspiration et augmenté lors de l’expiration C’est une affection bénigne qui affecte 30 à 40 % des sujets chez l’homme.</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b2- fibrillation auriculaire.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foyer ectopique d’activation: Ce (s) foyer (s) apparaît lorsque des cellules acquièrent des pentes de dépolarisation diastolique spontanée (phase 4) telles que leur fréquence de décharge devient supérieure à celle du sinus (ce sont les cellules dont l’automatisme est le plus rapide qui prennent la commande cardiaque). Selon le siège anatomique de ces cellules pathologiques sont réalisées des tachycardies ectopiques auriculaires ou ventriculaires.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La fibrillation est une contraction désordonnée des différentes fibres myocardiques qui perdent leur synchronisme. Elle est due à la décharge de nombreux foyers ectopiques auriculaires qui émettent constamment des impulsions électriques. Comme il n’existe pas d’impulsion unique qui dépolarise les OR de façon complète et c’est seulement par hasard que l’influx atteint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AV, nous ne pouvons voir de </w:t>
      </w:r>
      <w:r w:rsidRPr="0092791A">
        <w:rPr>
          <w:rFonts w:ascii="Arial" w:hAnsi="Arial"/>
          <w:sz w:val="22"/>
          <w:szCs w:val="22"/>
          <w:lang w:val="fr-FR"/>
        </w:rPr>
        <w:lastRenderedPageBreak/>
        <w:t>véritable onde P sur le tracé et on observe des oscillations faibles et de fréquence élevée.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C’est une perte d’activité auriculaire. Cependant, bien qu’elle </w:t>
      </w:r>
      <w:proofErr w:type="gramStart"/>
      <w:r w:rsidRPr="0092791A">
        <w:rPr>
          <w:rFonts w:ascii="Arial" w:hAnsi="Arial"/>
          <w:sz w:val="22"/>
          <w:szCs w:val="22"/>
          <w:lang w:val="fr-FR"/>
        </w:rPr>
        <w:t>nuit</w:t>
      </w:r>
      <w:proofErr w:type="gramEnd"/>
      <w:r w:rsidRPr="0092791A">
        <w:rPr>
          <w:rFonts w:ascii="Arial" w:hAnsi="Arial"/>
          <w:sz w:val="22"/>
          <w:szCs w:val="22"/>
          <w:lang w:val="fr-FR"/>
        </w:rPr>
        <w:t xml:space="preserve"> au remplissage des ventricules n’arrête pas la fonction cardiaque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b3- Flutter auriculaire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C’est une vibration de faible amplitude et de fréquence élevée. Elle prend naissance à partir d’un foyer ectopique auriculaire qui décharge à un rythme régulier et rapide. Les ondes P surviennent en succession rapide et chacune est identique à la suivante.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Cette activité trop importante de la base de l’oreillette, va entraîner des battements de l’oreillette au rythme de 300 bat/min. Et c’est seulement par hasard que le stimulus auriculaire va stimuler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AV.</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A l’ECG on observe une série d’ondes P très rapides et très rapprochées avant que le complexe QRS n’apparaisse.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De point de vu mécanique, l’OR ne sert plus à rien et n’assure pas sa fonction. </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b4- Flutter ventriculaire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Produit par un foyer ectopique ventriculaire unique qui décharge à une fréquence de 200 - 300/min.  </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b5- Fibrillation ventriculaire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Est due à des stimuli prenant naissance dans des foyers ectopiques ventriculaires multiples entraînant des secousses chaotiques des ventricules. On obtient des mouvements vermiculaires et un aspect totalement irrégulier. La fibrillation ventriculaire provoque l’arrêt circulatoire immédiat et la chute complète de la pression artérielle.</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On peut faire cesser la fibrillation par un choc électrique approprié qui atteint tout le cœur (défibrillateur). Un tel choc permet le rétablissement du synchronisme des différentes fibres cardiaques. (</w:t>
      </w:r>
      <w:proofErr w:type="gramStart"/>
      <w:r w:rsidRPr="0092791A">
        <w:rPr>
          <w:rFonts w:ascii="Arial" w:hAnsi="Arial"/>
          <w:sz w:val="22"/>
          <w:szCs w:val="22"/>
          <w:lang w:val="fr-FR"/>
        </w:rPr>
        <w:t>de</w:t>
      </w:r>
      <w:proofErr w:type="gramEnd"/>
      <w:r w:rsidRPr="0092791A">
        <w:rPr>
          <w:rFonts w:ascii="Arial" w:hAnsi="Arial"/>
          <w:sz w:val="22"/>
          <w:szCs w:val="22"/>
          <w:lang w:val="fr-FR"/>
        </w:rPr>
        <w:t xml:space="preserve"> tels foyers irritatifs apparaissent lors d’atteinte cardiaque comme l’infarctus). </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c) Trouble de conduction  = blocs cardiaques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Sont des blocs électriques qui empêchent le passage des stimuli. Le bloc peut se produire au niveau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SA ou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AV ou du faisceau de His et de ses branches. </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8"/>
          <w:lang w:val="fr-FR"/>
        </w:rPr>
        <w:t xml:space="preserve">                         </w:t>
      </w:r>
      <w:r w:rsidRPr="0092791A">
        <w:rPr>
          <w:rFonts w:ascii="Arial" w:hAnsi="Arial"/>
          <w:sz w:val="22"/>
          <w:szCs w:val="22"/>
          <w:lang w:val="fr-FR"/>
        </w:rPr>
        <w:t xml:space="preserve">c1- bloc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SA</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Le pacemaker s’arrête temporairement pendant au moins un cycle, mais retrouve ensuite son activité de stimulation.</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c2- bloc AV</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lastRenderedPageBreak/>
        <w:t xml:space="preserve">        * bloc AV de 1er degré : Entraîne un retard de l’impulsion auriculaire au niveau du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AV. La pause entre l’onde P et le complexe QRS est allongée sur le tracé ECG. On obtient une séquence P QRS T normale mais avec un intervalle PR allongé</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bloc AV du 2e degré: une onde P est bloquée, </w:t>
      </w:r>
      <w:proofErr w:type="spellStart"/>
      <w:r w:rsidRPr="0092791A">
        <w:rPr>
          <w:rFonts w:ascii="Arial" w:hAnsi="Arial"/>
          <w:sz w:val="22"/>
          <w:szCs w:val="22"/>
          <w:lang w:val="fr-FR"/>
        </w:rPr>
        <w:t>cad</w:t>
      </w:r>
      <w:proofErr w:type="spellEnd"/>
      <w:r w:rsidRPr="0092791A">
        <w:rPr>
          <w:rFonts w:ascii="Arial" w:hAnsi="Arial"/>
          <w:sz w:val="22"/>
          <w:szCs w:val="22"/>
          <w:lang w:val="fr-FR"/>
        </w:rPr>
        <w:t xml:space="preserve"> non suivie de réponse ventriculaire soit de façon intermittente, soit une fois sur 2 ou 3 ou 4. Ainsi, il faut deux ou plusieurs impulsions auriculaires pour déclencher une réponse ventriculaire (bloc 2/1 ou 3/1 ou 4/1). Dans le tracé, ce bloc se présente comme une ou plusieurs ondes P précédant chacun des complexes QRS du tracé.</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 bloc complet (3e degré)</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Il traduit une interruption complète de la conduction entre oreillettes et ventricules ; ces derniers n’étant plus soumis à la commande sinusale, un foyer d’automatisme sous-jacent (</w:t>
      </w:r>
      <w:proofErr w:type="spellStart"/>
      <w:r w:rsidRPr="0092791A">
        <w:rPr>
          <w:rFonts w:ascii="Arial" w:hAnsi="Arial"/>
          <w:sz w:val="22"/>
          <w:szCs w:val="22"/>
          <w:lang w:val="fr-FR"/>
        </w:rPr>
        <w:t>hisien</w:t>
      </w:r>
      <w:proofErr w:type="spellEnd"/>
      <w:r w:rsidRPr="0092791A">
        <w:rPr>
          <w:rFonts w:ascii="Arial" w:hAnsi="Arial"/>
          <w:sz w:val="22"/>
          <w:szCs w:val="22"/>
          <w:lang w:val="fr-FR"/>
        </w:rPr>
        <w:t xml:space="preserve"> ou </w:t>
      </w:r>
      <w:proofErr w:type="spellStart"/>
      <w:r w:rsidRPr="0092791A">
        <w:rPr>
          <w:rFonts w:ascii="Arial" w:hAnsi="Arial"/>
          <w:sz w:val="22"/>
          <w:szCs w:val="22"/>
          <w:lang w:val="fr-FR"/>
        </w:rPr>
        <w:t>idio</w:t>
      </w:r>
      <w:proofErr w:type="spellEnd"/>
      <w:r w:rsidRPr="0092791A">
        <w:rPr>
          <w:rFonts w:ascii="Arial" w:hAnsi="Arial"/>
          <w:sz w:val="22"/>
          <w:szCs w:val="22"/>
          <w:lang w:val="fr-FR"/>
        </w:rPr>
        <w:t xml:space="preserve">-ventriculaire) prend alors généralement la relève et constitue le nouveau pacemaker du cœur. De ce fait sur l’ECG les </w:t>
      </w:r>
      <w:proofErr w:type="spellStart"/>
      <w:r w:rsidRPr="0092791A">
        <w:rPr>
          <w:rFonts w:ascii="Arial" w:hAnsi="Arial"/>
          <w:sz w:val="22"/>
          <w:szCs w:val="22"/>
          <w:lang w:val="fr-FR"/>
        </w:rPr>
        <w:t>auriculogrammes</w:t>
      </w:r>
      <w:proofErr w:type="spellEnd"/>
      <w:r w:rsidRPr="0092791A">
        <w:rPr>
          <w:rFonts w:ascii="Arial" w:hAnsi="Arial"/>
          <w:sz w:val="22"/>
          <w:szCs w:val="22"/>
          <w:lang w:val="fr-FR"/>
        </w:rPr>
        <w:t xml:space="preserve">, toujours sous la dépendance du sinus, et les </w:t>
      </w:r>
      <w:proofErr w:type="spellStart"/>
      <w:r w:rsidRPr="0092791A">
        <w:rPr>
          <w:rFonts w:ascii="Arial" w:hAnsi="Arial"/>
          <w:sz w:val="22"/>
          <w:szCs w:val="22"/>
          <w:lang w:val="fr-FR"/>
        </w:rPr>
        <w:t>ventriculogrammes</w:t>
      </w:r>
      <w:proofErr w:type="spellEnd"/>
      <w:r w:rsidRPr="0092791A">
        <w:rPr>
          <w:rFonts w:ascii="Arial" w:hAnsi="Arial"/>
          <w:sz w:val="22"/>
          <w:szCs w:val="22"/>
          <w:lang w:val="fr-FR"/>
        </w:rPr>
        <w:t xml:space="preserve"> s’inscrivent de façon totalement indépendante, les seconds à une fréquence moindre que les premiers.</w:t>
      </w:r>
    </w:p>
    <w:p w:rsidR="006E4B18" w:rsidRPr="0092791A" w:rsidRDefault="006E4B18">
      <w:pPr>
        <w:rPr>
          <w:rFonts w:ascii="Arial" w:hAnsi="Arial"/>
          <w:sz w:val="22"/>
          <w:szCs w:val="22"/>
          <w:lang w:val="fr-FR"/>
        </w:rPr>
      </w:pPr>
    </w:p>
    <w:p w:rsidR="006E4B18" w:rsidRPr="0092791A" w:rsidRDefault="00AE5DFA">
      <w:pPr>
        <w:rPr>
          <w:rFonts w:ascii="Arial" w:hAnsi="Arial"/>
          <w:sz w:val="22"/>
          <w:szCs w:val="22"/>
          <w:lang w:val="fr-FR"/>
        </w:rPr>
      </w:pPr>
      <w:r w:rsidRPr="0092791A">
        <w:rPr>
          <w:rFonts w:ascii="Arial" w:hAnsi="Arial"/>
          <w:sz w:val="22"/>
          <w:szCs w:val="22"/>
          <w:lang w:val="fr-FR"/>
        </w:rPr>
        <w:t xml:space="preserve">         </w:t>
      </w:r>
      <w:proofErr w:type="gramStart"/>
      <w:r w:rsidRPr="0092791A">
        <w:rPr>
          <w:rFonts w:ascii="Arial" w:hAnsi="Arial"/>
          <w:sz w:val="22"/>
          <w:szCs w:val="22"/>
          <w:lang w:val="fr-FR"/>
        </w:rPr>
        <w:t>ça</w:t>
      </w:r>
      <w:proofErr w:type="gramEnd"/>
      <w:r w:rsidRPr="0092791A">
        <w:rPr>
          <w:rFonts w:ascii="Arial" w:hAnsi="Arial"/>
          <w:sz w:val="22"/>
          <w:szCs w:val="22"/>
          <w:lang w:val="fr-FR"/>
        </w:rPr>
        <w:t xml:space="preserve"> reproduit ce qui se passe par section du F. His. Aucune des impulsions auriculaires ne stimule le </w:t>
      </w:r>
      <w:proofErr w:type="spellStart"/>
      <w:r w:rsidRPr="0092791A">
        <w:rPr>
          <w:rFonts w:ascii="Arial" w:hAnsi="Arial"/>
          <w:sz w:val="22"/>
          <w:szCs w:val="22"/>
          <w:lang w:val="fr-FR"/>
        </w:rPr>
        <w:t>nd</w:t>
      </w:r>
      <w:proofErr w:type="spellEnd"/>
      <w:r w:rsidRPr="0092791A">
        <w:rPr>
          <w:rFonts w:ascii="Arial" w:hAnsi="Arial"/>
          <w:sz w:val="22"/>
          <w:szCs w:val="22"/>
          <w:lang w:val="fr-FR"/>
        </w:rPr>
        <w:t xml:space="preserve"> AV (pas de réponse ventriculaire). Les ventricules doivent prendre la commande par eux mêmes de façon indépendante.</w:t>
      </w:r>
    </w:p>
    <w:p w:rsidR="006E4B18" w:rsidRPr="0092791A" w:rsidRDefault="006E4B18">
      <w:pPr>
        <w:rPr>
          <w:rFonts w:ascii="Arial" w:hAnsi="Arial"/>
          <w:sz w:val="28"/>
          <w:lang w:val="fr-FR"/>
        </w:rPr>
      </w:pPr>
    </w:p>
    <w:p w:rsidR="006E4B18" w:rsidRPr="0092791A" w:rsidRDefault="00AE5DFA">
      <w:pPr>
        <w:rPr>
          <w:rFonts w:ascii="Arial" w:hAnsi="Arial"/>
          <w:sz w:val="22"/>
          <w:szCs w:val="22"/>
          <w:lang w:val="fr-FR"/>
        </w:rPr>
      </w:pPr>
      <w:r w:rsidRPr="0092791A">
        <w:rPr>
          <w:rFonts w:ascii="Arial" w:hAnsi="Arial"/>
          <w:sz w:val="28"/>
          <w:lang w:val="fr-FR"/>
        </w:rPr>
        <w:t xml:space="preserve">        </w:t>
      </w:r>
      <w:r w:rsidRPr="0092791A">
        <w:rPr>
          <w:rFonts w:ascii="Arial" w:hAnsi="Arial"/>
          <w:sz w:val="22"/>
          <w:szCs w:val="22"/>
          <w:lang w:val="fr-FR"/>
        </w:rPr>
        <w:t xml:space="preserve">La fréquence auriculaire et la fréquence ventriculaire sont indépendantes l’une de l’autre. On trouve une certaine fréquence auriculaire (onde P), et une fréquence vent (QRS) indépendante habituellement plus lente. Ceci est souvent appelé dissociation AV. </w:t>
      </w:r>
      <w:proofErr w:type="gramStart"/>
      <w:r w:rsidRPr="0092791A">
        <w:rPr>
          <w:rFonts w:ascii="Arial" w:hAnsi="Arial"/>
          <w:sz w:val="22"/>
          <w:szCs w:val="22"/>
          <w:lang w:val="fr-FR"/>
        </w:rPr>
        <w:t>Les vent</w:t>
      </w:r>
      <w:proofErr w:type="gramEnd"/>
      <w:r w:rsidRPr="0092791A">
        <w:rPr>
          <w:rFonts w:ascii="Arial" w:hAnsi="Arial"/>
          <w:sz w:val="22"/>
          <w:szCs w:val="22"/>
          <w:lang w:val="fr-FR"/>
        </w:rPr>
        <w:t xml:space="preserve">. </w:t>
      </w:r>
      <w:proofErr w:type="gramStart"/>
      <w:r w:rsidRPr="0092791A">
        <w:rPr>
          <w:rFonts w:ascii="Arial" w:hAnsi="Arial"/>
          <w:sz w:val="22"/>
          <w:szCs w:val="22"/>
          <w:lang w:val="fr-FR"/>
        </w:rPr>
        <w:t>non</w:t>
      </w:r>
      <w:proofErr w:type="gramEnd"/>
      <w:r w:rsidRPr="0092791A">
        <w:rPr>
          <w:rFonts w:ascii="Arial" w:hAnsi="Arial"/>
          <w:sz w:val="22"/>
          <w:szCs w:val="22"/>
          <w:lang w:val="fr-FR"/>
        </w:rPr>
        <w:t xml:space="preserve"> stimulés se mettent en route à leur propre fréquence indépendante et lente.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HÉMODYNAMIQUE INTRACARDIAQUE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 contraction des différentes cavités cardiaques détermine à leur niveau une augmentation de la pression qui assure la circulation du sang depuis les oreillettes jusqu'aux ventricules et des ventricules vers le système artériel.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w:t>
      </w:r>
      <w:proofErr w:type="spellStart"/>
      <w:r w:rsidRPr="0092791A">
        <w:rPr>
          <w:rFonts w:ascii="Arial" w:hAnsi="Arial"/>
          <w:sz w:val="28"/>
          <w:lang w:val="fr-FR"/>
        </w:rPr>
        <w:t>coeur</w:t>
      </w:r>
      <w:proofErr w:type="spellEnd"/>
      <w:r w:rsidRPr="0092791A">
        <w:rPr>
          <w:rFonts w:ascii="Arial" w:hAnsi="Arial"/>
          <w:sz w:val="28"/>
          <w:lang w:val="fr-FR"/>
        </w:rPr>
        <w:t xml:space="preserve"> est un muscle creux. Son activité comprend une succession de phases de systoles (périodes d’activité ou contraction) et de diastoles (périodes de repos ou relâchement). Les oreillettes se contractent ensembles; les Ventricules se contractent ensembles.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phénomènes mécaniques du cycle cardiaque sont liés aux événements électriques eux-mêmes périodiques. Comme le cycle électrique commence par la dépolarisation spontanée des cellules « pacemaker » du nœud sinusal et par la dépolarisation des oreillettes, il serait de prime abord logique de décrire les phénomènes </w:t>
      </w:r>
      <w:r w:rsidRPr="0092791A">
        <w:rPr>
          <w:rFonts w:ascii="Arial" w:hAnsi="Arial"/>
          <w:sz w:val="28"/>
          <w:lang w:val="fr-FR"/>
        </w:rPr>
        <w:lastRenderedPageBreak/>
        <w:t>mécaniques du cycle cardiaque en commençant par la contraction des oreillettes.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systole auriculaire</w:t>
      </w:r>
    </w:p>
    <w:p w:rsidR="006E4B18" w:rsidRPr="0092791A" w:rsidRDefault="006E4B18">
      <w:pPr>
        <w:rPr>
          <w:rFonts w:ascii="Arial" w:hAnsi="Arial"/>
          <w:sz w:val="28"/>
          <w:lang w:val="fr-FR"/>
        </w:rPr>
      </w:pPr>
    </w:p>
    <w:p w:rsidR="006E4B18" w:rsidRDefault="00AE5DFA">
      <w:pPr>
        <w:rPr>
          <w:rFonts w:ascii="Arial" w:hAnsi="Arial"/>
          <w:sz w:val="28"/>
        </w:rPr>
      </w:pPr>
      <w:r w:rsidRPr="0092791A">
        <w:rPr>
          <w:rFonts w:ascii="Arial" w:hAnsi="Arial"/>
          <w:sz w:val="28"/>
          <w:lang w:val="fr-FR"/>
        </w:rPr>
        <w:t xml:space="preserve">        Si on suppose qu’on est en fin de la diastole générale, le premier phénomène qui survient c’est la systole auriculaire. Là les valvules auriculo-ventriculaires sont ouvertes, tandis que les valvules aortiques et pulmonaires sont fermées. </w:t>
      </w:r>
      <w:r>
        <w:rPr>
          <w:rFonts w:ascii="Arial" w:hAnsi="Arial"/>
          <w:sz w:val="28"/>
        </w:rPr>
        <w:t xml:space="preserve">La contraction </w:t>
      </w:r>
      <w:proofErr w:type="spellStart"/>
      <w:r>
        <w:rPr>
          <w:rFonts w:ascii="Arial" w:hAnsi="Arial"/>
          <w:sz w:val="28"/>
        </w:rPr>
        <w:t>auriculaire</w:t>
      </w:r>
      <w:proofErr w:type="spellEnd"/>
      <w:r>
        <w:rPr>
          <w:rFonts w:ascii="Arial" w:hAnsi="Arial"/>
          <w:sz w:val="28"/>
        </w:rPr>
        <w:t xml:space="preserve"> chasse le sang </w:t>
      </w:r>
      <w:proofErr w:type="spellStart"/>
      <w:r>
        <w:rPr>
          <w:rFonts w:ascii="Arial" w:hAnsi="Arial"/>
          <w:sz w:val="28"/>
        </w:rPr>
        <w:t>vers</w:t>
      </w:r>
      <w:proofErr w:type="spellEnd"/>
      <w:r>
        <w:rPr>
          <w:rFonts w:ascii="Arial" w:hAnsi="Arial"/>
          <w:sz w:val="28"/>
        </w:rPr>
        <w:t xml:space="preserve"> les Vent.</w:t>
      </w:r>
    </w:p>
    <w:p w:rsidR="006E4B18" w:rsidRDefault="006E4B18">
      <w:pPr>
        <w:rPr>
          <w:rFonts w:ascii="Arial" w:hAnsi="Arial"/>
          <w:sz w:val="28"/>
        </w:rPr>
      </w:pPr>
    </w:p>
    <w:p w:rsidR="006E4B18" w:rsidRPr="0092791A" w:rsidRDefault="00AE5DFA">
      <w:pPr>
        <w:rPr>
          <w:rFonts w:ascii="Arial" w:hAnsi="Arial"/>
          <w:sz w:val="28"/>
          <w:lang w:val="fr-FR"/>
        </w:rPr>
      </w:pPr>
      <w:r>
        <w:rPr>
          <w:rFonts w:ascii="Arial" w:hAnsi="Arial"/>
          <w:sz w:val="28"/>
        </w:rPr>
        <w:t xml:space="preserve">        </w:t>
      </w:r>
      <w:r w:rsidRPr="0092791A">
        <w:rPr>
          <w:rFonts w:ascii="Arial" w:hAnsi="Arial"/>
          <w:sz w:val="28"/>
          <w:lang w:val="fr-FR"/>
        </w:rPr>
        <w:t xml:space="preserve">Elle a comme effet d’assurer le remplissage Vent mais ce n’est pas le seul phénomène qui participe à ce remplissage, car le vent. </w:t>
      </w:r>
      <w:proofErr w:type="gramStart"/>
      <w:r w:rsidRPr="0092791A">
        <w:rPr>
          <w:rFonts w:ascii="Arial" w:hAnsi="Arial"/>
          <w:sz w:val="28"/>
          <w:lang w:val="fr-FR"/>
        </w:rPr>
        <w:t>est</w:t>
      </w:r>
      <w:proofErr w:type="gramEnd"/>
      <w:r w:rsidRPr="0092791A">
        <w:rPr>
          <w:rFonts w:ascii="Arial" w:hAnsi="Arial"/>
          <w:sz w:val="28"/>
          <w:lang w:val="fr-FR"/>
        </w:rPr>
        <w:t xml:space="preserve"> déjà presque plein.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début de la systole auriculaire coïncide avec le pic de l’onde P de l’ECG.</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contraction auriculaire n’est pas essentielle pour le remplissage des ventricules, elle participe uniquement pour 30% du remplissage vent. </w:t>
      </w:r>
      <w:proofErr w:type="gramStart"/>
      <w:r w:rsidRPr="0092791A">
        <w:rPr>
          <w:rFonts w:ascii="Arial" w:hAnsi="Arial"/>
          <w:sz w:val="28"/>
          <w:lang w:val="fr-FR"/>
        </w:rPr>
        <w:t>durant</w:t>
      </w:r>
      <w:proofErr w:type="gramEnd"/>
      <w:r w:rsidRPr="0092791A">
        <w:rPr>
          <w:rFonts w:ascii="Arial" w:hAnsi="Arial"/>
          <w:sz w:val="28"/>
          <w:lang w:val="fr-FR"/>
        </w:rPr>
        <w:t xml:space="preserve"> chaque cycle cardiaque. Normalement, 70% de sang passe directement des OR aux Vent avant même que les OR se contractent.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Par conséquent, les OR fonctionnent simplement comme des pompes initiatrices qui augmentent l’efficacité des pompes Vent d’environ 30%.</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Ceci est probablement vrai dans les conditions où la fréquence cardiaque est faible, mais avec la tachycardie, la contribution auriculaire devient très importante. Ainsi, au moment où il y a un débit cardiaque élevé, comme dans le stress, l’exercice, la contraction auriculaire est très importante.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Lorsque la révolution cardiaque commence, la pression est pratiquement nulle au niveau des deux oreillettes. La systole auriculaire détermine une élévation de la pression (accident a du tracé), d'environ 6 mm Hg à droite et 9 mm Hg à gauche. Cette élévation transitoire de la pression chasse vers les ventricules le sang qui se trouvait dans les oreillettes, avec cependant un très léger </w:t>
      </w:r>
      <w:r w:rsidRPr="0092791A">
        <w:rPr>
          <w:rFonts w:ascii="Arial" w:hAnsi="Arial"/>
          <w:sz w:val="28"/>
          <w:lang w:val="fr-FR"/>
        </w:rPr>
        <w:lastRenderedPageBreak/>
        <w:t>reflux vers les troncs veineux. La diastole auriculaire commence alors ; elle va se poursuivre jusqu'à la fin de la révolution cardiaque ; les accidents du tracé qui apparaissent alors sont avant tout la conséquence de l'activité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La pression commence à baisser dans les oreillettes sous l'effet du relâchement des parois auriculaires et de l'abaissement du plancher auriculo-ventriculaire provoqué par le début de la systole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Cette dépression (parfois appelée X) est interrompue par l'accident C qui amène la pression auriculaire à un niveau presque aussi élevé que lors de la systole auriculaire. Cet accident traduit le bombement des valvules auriculo-ventriculaires dans l'oreillette, sous la poussée de la pression ventriculaire pendant la phase isométrique de la contraction.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La baisse de la pression recommence ensuite à se manifester;  elle est due à l'abaissement de la cloison auriculo-ventriculaire que détermine la systole ventriculaire. Au cours de cette phase, la pression peut descendre au dessous de la pression atmosphérique (-2 mm Hg), dans les deux oreillettes. Cette dépression provoque un afflux de sang dans l'oreillette.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C'est cet afflux de sang qui élève peu à peu la pression auriculaire (accident V).</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L'ouverture des valvules auriculo-ventriculaires alors que le ventricule se relâche, détermine au niveau des oreillettes un phénomène de succion et le sang s'engouffre, sans s'arrêter à l'oreillette, depuis les troncs veineux jusqu'au ventricule qui les aspire. La pression remonte ensuite lentement dans l'oreillette où les valeurs mesurées sont égales à celles que l'on observe dans le ventricule.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 systole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ventricules constituent la pompe cardiaque proprement dite. Leur contraction s’effectue en deux temps différents dans la modalité </w:t>
      </w:r>
      <w:r w:rsidRPr="0092791A">
        <w:rPr>
          <w:rFonts w:ascii="Arial" w:hAnsi="Arial"/>
          <w:sz w:val="28"/>
          <w:lang w:val="fr-FR"/>
        </w:rPr>
        <w:lastRenderedPageBreak/>
        <w:t>de réalisation de contraction. La succession des phases du cycle du cœur droit est la même que celle du cœur gauche.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Au début de la révolution cardiaque, la pression qui règne dans les ventricules est la même que celle qui règne dans les oreillettes.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La systole auriculaire détermine une très légère augmentation de la pression dans les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systole ventriculaire débute au moment de la fermeture des valvules auriculo-ventriculaires ; elle dure 0,30 s. On y distingue deux phases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1- Phase de mise en tension du ventricule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Elle est appelé</w:t>
      </w:r>
      <w:r w:rsidR="006D71F0">
        <w:rPr>
          <w:rFonts w:ascii="Arial" w:hAnsi="Arial"/>
          <w:sz w:val="28"/>
          <w:lang w:val="fr-FR"/>
        </w:rPr>
        <w:t>e</w:t>
      </w:r>
      <w:r w:rsidRPr="0092791A">
        <w:rPr>
          <w:rFonts w:ascii="Arial" w:hAnsi="Arial"/>
          <w:sz w:val="28"/>
          <w:lang w:val="fr-FR"/>
        </w:rPr>
        <w:t xml:space="preserve"> phase de contraction isométrique ou </w:t>
      </w:r>
      <w:proofErr w:type="spellStart"/>
      <w:r w:rsidRPr="0092791A">
        <w:rPr>
          <w:rFonts w:ascii="Arial" w:hAnsi="Arial"/>
          <w:sz w:val="28"/>
          <w:lang w:val="fr-FR"/>
        </w:rPr>
        <w:t>isovolumétrique</w:t>
      </w:r>
      <w:proofErr w:type="spellEnd"/>
      <w:r w:rsidRPr="0092791A">
        <w:rPr>
          <w:rFonts w:ascii="Arial" w:hAnsi="Arial"/>
          <w:sz w:val="28"/>
          <w:lang w:val="fr-FR"/>
        </w:rPr>
        <w:t>. Pendant 0,05 s. la pression qui règne dans chacun des ventricules reste inférieure à celle qui règne dans l'artère correspondante ; les valvules sigmoïdes restent donc closes. La tension augmente au niveau des parois ventriculaires sans que le volume des cavités diminue ; la pression ventriculaire augmente donc très rapidement.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Cette phase commence par la fermeture des valvules AV (mitrales, tricuspides), et dure jusqu’à l’ouverture des valvules aortiques (sigmoïdes) et pulmonaires (semi-lunaires).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ventricule est donc une cavité complètement fermée en cette période parce que la pression dans ces cavités est suffisamment élevée pour fermer la valvule AV mais reste insuffisamment élevée pour dépasser la pression aortique.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Au fur et à mesure que la dépolarisation progresse et que le nombre de fibres actives augmente, la pression </w:t>
      </w:r>
      <w:proofErr w:type="spellStart"/>
      <w:r w:rsidRPr="0092791A">
        <w:rPr>
          <w:rFonts w:ascii="Arial" w:hAnsi="Arial"/>
          <w:sz w:val="28"/>
          <w:lang w:val="fr-FR"/>
        </w:rPr>
        <w:t>intraventriculaire</w:t>
      </w:r>
      <w:proofErr w:type="spellEnd"/>
      <w:r w:rsidRPr="0092791A">
        <w:rPr>
          <w:rFonts w:ascii="Arial" w:hAnsi="Arial"/>
          <w:sz w:val="28"/>
          <w:lang w:val="fr-FR"/>
        </w:rPr>
        <w:t xml:space="preserve"> monte, mais le volume de sang contenu dans le ventricule ne change pas, d’où le nom de contraction </w:t>
      </w:r>
      <w:proofErr w:type="spellStart"/>
      <w:r w:rsidRPr="0092791A">
        <w:rPr>
          <w:rFonts w:ascii="Arial" w:hAnsi="Arial"/>
          <w:sz w:val="28"/>
          <w:lang w:val="fr-FR"/>
        </w:rPr>
        <w:t>isovolumétrique</w:t>
      </w:r>
      <w:proofErr w:type="spellEnd"/>
      <w:r w:rsidRPr="0092791A">
        <w:rPr>
          <w:rFonts w:ascii="Arial" w:hAnsi="Arial"/>
          <w:sz w:val="28"/>
          <w:lang w:val="fr-FR"/>
        </w:rPr>
        <w:t xml:space="preserve"> donné à cette phase. La tension augmente dans le muscle sans qu’il y ait raccourcissement des fibres musculaires.</w:t>
      </w:r>
    </w:p>
    <w:p w:rsidR="006E4B18" w:rsidRPr="0092791A" w:rsidRDefault="006E4B18">
      <w:pPr>
        <w:rPr>
          <w:rFonts w:ascii="Arial" w:hAnsi="Arial"/>
          <w:sz w:val="28"/>
          <w:lang w:val="fr-FR"/>
        </w:rPr>
      </w:pPr>
    </w:p>
    <w:p w:rsidR="00E123F8" w:rsidRPr="0092791A" w:rsidRDefault="00E123F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lastRenderedPageBreak/>
        <w:t xml:space="preserve">                </w:t>
      </w:r>
      <w:r w:rsidRPr="00843184">
        <w:rPr>
          <w:rFonts w:ascii="Arial" w:hAnsi="Arial"/>
          <w:sz w:val="28"/>
          <w:lang w:val="fr-FR"/>
        </w:rPr>
        <w:t>2- Phase d’éjection systolique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Elle se caractérise par l’ouverture des valvules aortiques (sigmoïdes). Celles AV restent fermées.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C’est la phase de contraction isotonique ou phase d'éjection. Les fibres musculaires sont alors en pleine contraction. La tension t dans le fil est toujours la même en tout moment.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Dès que la pression ventriculaire atteint une valeur au moins égale à celle qui règne à ce moment dans l'artère correspondante (80 mm Hg dans l'aorte et 9 mm Hg dans l'artère pulmonaire), les valvules sigmoïdes s'ouvrent et le sang est éjecté. Cette éjection comporte deux phases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Phase d'éjection rapide, qui dure 0,10 s. et </w:t>
      </w:r>
      <w:r w:rsidR="006D71F0">
        <w:rPr>
          <w:rFonts w:ascii="Arial" w:hAnsi="Arial"/>
          <w:sz w:val="28"/>
          <w:lang w:val="fr-FR"/>
        </w:rPr>
        <w:t xml:space="preserve">pendant laquelle 80% </w:t>
      </w:r>
      <w:r w:rsidRPr="0092791A">
        <w:rPr>
          <w:rFonts w:ascii="Arial" w:hAnsi="Arial"/>
          <w:sz w:val="28"/>
          <w:lang w:val="fr-FR"/>
        </w:rPr>
        <w:t>du volume systolique est éjecté. C'est à la fin de cette phase que la pression ventriculaire atteint son maximum : 120 mm Hg dans le ventricule gauche et 25 mm Hg dans le ventricule droit.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effet, pendant la contraction </w:t>
      </w:r>
      <w:proofErr w:type="spellStart"/>
      <w:r w:rsidRPr="0092791A">
        <w:rPr>
          <w:rFonts w:ascii="Arial" w:hAnsi="Arial"/>
          <w:sz w:val="28"/>
          <w:lang w:val="fr-FR"/>
        </w:rPr>
        <w:t>isovolumétrique</w:t>
      </w:r>
      <w:proofErr w:type="spellEnd"/>
      <w:r w:rsidRPr="0092791A">
        <w:rPr>
          <w:rFonts w:ascii="Arial" w:hAnsi="Arial"/>
          <w:sz w:val="28"/>
          <w:lang w:val="fr-FR"/>
        </w:rPr>
        <w:t xml:space="preserve">, la pression baisse dans l’aorte parce que l’écoulement du sang se poursuit des artères vers la microcirculation. De même la contraction </w:t>
      </w:r>
      <w:proofErr w:type="spellStart"/>
      <w:r w:rsidRPr="0092791A">
        <w:rPr>
          <w:rFonts w:ascii="Arial" w:hAnsi="Arial"/>
          <w:sz w:val="28"/>
          <w:lang w:val="fr-FR"/>
        </w:rPr>
        <w:t>isovolumétrique</w:t>
      </w:r>
      <w:proofErr w:type="spellEnd"/>
      <w:r w:rsidRPr="0092791A">
        <w:rPr>
          <w:rFonts w:ascii="Arial" w:hAnsi="Arial"/>
          <w:sz w:val="28"/>
          <w:lang w:val="fr-FR"/>
        </w:rPr>
        <w:t xml:space="preserve"> augmente brusquement la pression Vent qui dépasse légèrement la pression artérielle. Les valvules aortiques et pulmonaires s’ouvrent et le sang sort sous pression vers les artères, d’abord rapidement puis lentement.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L’écoulement du sang du Ventricule gauche vers l’aorte dure tant que la valvule aortique est ouverte. Pendant cette phase d’éjection, le Vent G et l’aorte forment une chambre commune et par conséquent les pressions aortiques et </w:t>
      </w:r>
      <w:proofErr w:type="spellStart"/>
      <w:r w:rsidRPr="0092791A">
        <w:rPr>
          <w:rFonts w:ascii="Arial" w:hAnsi="Arial"/>
          <w:sz w:val="28"/>
          <w:lang w:val="fr-FR"/>
        </w:rPr>
        <w:t>ventr</w:t>
      </w:r>
      <w:proofErr w:type="spellEnd"/>
      <w:r w:rsidRPr="0092791A">
        <w:rPr>
          <w:rFonts w:ascii="Arial" w:hAnsi="Arial"/>
          <w:sz w:val="28"/>
          <w:lang w:val="fr-FR"/>
        </w:rPr>
        <w:t xml:space="preserve"> sont presque identiques.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Phase d'éjection lente, qui dure 0,15 s. au cours de laquelle la pression ventriculaire s'abaisse progressivement.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Vers la fin de la systole ventriculaire, le sang ne passe presque plus des ventricules vers les grandes artères, mais la musculature Ventriculaire reste contractée. La pression artérielle diminue (bien </w:t>
      </w:r>
      <w:r w:rsidRPr="0092791A">
        <w:rPr>
          <w:rFonts w:ascii="Arial" w:hAnsi="Arial"/>
          <w:sz w:val="28"/>
          <w:lang w:val="fr-FR"/>
        </w:rPr>
        <w:lastRenderedPageBreak/>
        <w:t>que de grandes quantités de sang continuent à passer des artères vers les vaisseaux périphériques).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Au fur et à mesure de l’éjection du sang, le volume ventriculaire diminue, rapidement d’abord puis lentement. A la fin de l’éjection le ventricule n’est pas vide mais contient un volume résiduel.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volume Ventriculaire (150 ml) représente ainsi le volume systolique (éjecté = 80 ml) + un volume résiduel (70).</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Chez l'individu moyen, on considère que 80 ml de sang ont été éjectés par chaque ventricule, alors qu'il en contenait 150 ml à la fin de la diastole (volume </w:t>
      </w:r>
      <w:proofErr w:type="spellStart"/>
      <w:r w:rsidRPr="0092791A">
        <w:rPr>
          <w:rFonts w:ascii="Arial" w:hAnsi="Arial"/>
          <w:sz w:val="28"/>
          <w:lang w:val="fr-FR"/>
        </w:rPr>
        <w:t>télédiastolique</w:t>
      </w:r>
      <w:proofErr w:type="spellEnd"/>
      <w:r w:rsidRPr="0092791A">
        <w:rPr>
          <w:rFonts w:ascii="Arial" w:hAnsi="Arial"/>
          <w:sz w:val="28"/>
          <w:lang w:val="fr-FR"/>
        </w:rPr>
        <w:t xml:space="preserve"> - VTD) ; à la fin de l'éjection il reste donc à peu près 70 ml de sang dans les ventricules. On donne à ce volume le nom de volume </w:t>
      </w:r>
      <w:proofErr w:type="spellStart"/>
      <w:r w:rsidRPr="0092791A">
        <w:rPr>
          <w:rFonts w:ascii="Arial" w:hAnsi="Arial"/>
          <w:sz w:val="28"/>
          <w:lang w:val="fr-FR"/>
        </w:rPr>
        <w:t>télésystolique</w:t>
      </w:r>
      <w:proofErr w:type="spellEnd"/>
      <w:r w:rsidRPr="0092791A">
        <w:rPr>
          <w:rFonts w:ascii="Arial" w:hAnsi="Arial"/>
          <w:sz w:val="28"/>
          <w:lang w:val="fr-FR"/>
        </w:rPr>
        <w:t xml:space="preserve"> (VTS).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L'augmentation du volume d'éjection systolique (VES), lorsqu'elle se produit, est, dans les conditions normales, due pour sa plus grande partie à une réduction du volume </w:t>
      </w:r>
      <w:proofErr w:type="spellStart"/>
      <w:r w:rsidRPr="0092791A">
        <w:rPr>
          <w:rFonts w:ascii="Arial" w:hAnsi="Arial"/>
          <w:sz w:val="28"/>
          <w:lang w:val="fr-FR"/>
        </w:rPr>
        <w:t>télésystolique</w:t>
      </w:r>
      <w:proofErr w:type="spellEnd"/>
      <w:r w:rsidRPr="0092791A">
        <w:rPr>
          <w:rFonts w:ascii="Arial" w:hAnsi="Arial"/>
          <w:sz w:val="28"/>
          <w:lang w:val="fr-FR"/>
        </w:rPr>
        <w:t>. Celle-ci est liée à une meilleure évacuation des ventricules en réponse à une augmentation de l'énergie des contractions.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NB: Tout le long de la systole ventriculaire, le sang </w:t>
      </w:r>
      <w:proofErr w:type="gramStart"/>
      <w:r w:rsidRPr="0092791A">
        <w:rPr>
          <w:rFonts w:ascii="Arial" w:hAnsi="Arial"/>
          <w:sz w:val="28"/>
          <w:lang w:val="fr-FR"/>
        </w:rPr>
        <w:t>continue</w:t>
      </w:r>
      <w:proofErr w:type="gramEnd"/>
      <w:r w:rsidRPr="0092791A">
        <w:rPr>
          <w:rFonts w:ascii="Arial" w:hAnsi="Arial"/>
          <w:sz w:val="28"/>
          <w:lang w:val="fr-FR"/>
        </w:rPr>
        <w:t xml:space="preserve"> à retourner vers les oreillettes. Une augmentation progressive de la pression auriculaire en résulte.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 diastole ventriculaire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La diastole ventriculaire dure 0,50 s. Son début coïncide avec la fermeture des valvules sigmoïdes. </w:t>
      </w:r>
      <w:r w:rsidRPr="00843184">
        <w:rPr>
          <w:rFonts w:ascii="Arial" w:hAnsi="Arial"/>
          <w:sz w:val="28"/>
          <w:lang w:val="fr-FR"/>
        </w:rPr>
        <w:t>On y distingue plusieurs phases:</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1- Relâchement </w:t>
      </w:r>
      <w:proofErr w:type="spellStart"/>
      <w:r w:rsidRPr="00843184">
        <w:rPr>
          <w:rFonts w:ascii="Arial" w:hAnsi="Arial"/>
          <w:sz w:val="28"/>
          <w:lang w:val="fr-FR"/>
        </w:rPr>
        <w:t>isovolumétrique</w:t>
      </w:r>
      <w:proofErr w:type="spellEnd"/>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C’est l’intervalle de temps entre la fermeture des valvules aortiques et pulmonaires (sigmoïdes et semi-lunaires) et l’ouverture des valvules AV. Au moment où la valve aortique se ferme, les fibres des parois du Vent G sont en plein relâchement. La pression baisse très rapidement dans le ventricule. Cette chute de pression est due à l’effondrement de la tension intra pariétale.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Le relâchement </w:t>
      </w:r>
      <w:proofErr w:type="spellStart"/>
      <w:r w:rsidRPr="0092791A">
        <w:rPr>
          <w:rFonts w:ascii="Arial" w:hAnsi="Arial"/>
          <w:sz w:val="28"/>
          <w:lang w:val="fr-FR"/>
        </w:rPr>
        <w:t>isovolumétrique</w:t>
      </w:r>
      <w:proofErr w:type="spellEnd"/>
      <w:r w:rsidRPr="0092791A">
        <w:rPr>
          <w:rFonts w:ascii="Arial" w:hAnsi="Arial"/>
          <w:sz w:val="28"/>
          <w:lang w:val="fr-FR"/>
        </w:rPr>
        <w:t xml:space="preserve">, dure 0,05 s. Pendant cette phase, les ventricules, qui ne contiennent plus que le volume </w:t>
      </w:r>
      <w:proofErr w:type="spellStart"/>
      <w:r w:rsidRPr="0092791A">
        <w:rPr>
          <w:rFonts w:ascii="Arial" w:hAnsi="Arial"/>
          <w:sz w:val="28"/>
          <w:lang w:val="fr-FR"/>
        </w:rPr>
        <w:t>télésystolique</w:t>
      </w:r>
      <w:proofErr w:type="spellEnd"/>
      <w:r w:rsidRPr="0092791A">
        <w:rPr>
          <w:rFonts w:ascii="Arial" w:hAnsi="Arial"/>
          <w:sz w:val="28"/>
          <w:lang w:val="fr-FR"/>
        </w:rPr>
        <w:t>, se relâchent alors que les valvules sigmoïdes et auriculo-ventriculaires sont fermées ; la pression s'abaisse extrêmement rapidement à leur niveau.</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effet, à la fin de la systole, la décontraction Vent commence soudainement et fait baisser les pressions intra-ventriculaires sans changement de volume. En ce moment, le Vent est encore une fois une cavité complètement fermée parce que sa pression baisse en dessous de la pression aortique mais reste supérieure à la pression de l’oreillette G.</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fermeture de la valvule aortique produit une augmentation transitoire de la pression aortique et contribue au deuxième bruit cardiaque, (et marque la fin de la systole Vent).</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2- Remplissage des Ventricules.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 phase de remplissage, commence avec l'ouverture des valvules auriculo-ventriculaires ; celle-ci se produit lorsque la pression ventriculaire s'est abaissée au niveau de celle qui règne dans les oreillettes.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Ce remplissage est d'abord rapide : en 0,10 s. 70 p. cent du remplissage ventriculaire est effectué.</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Puis ce remplissage se poursuit de plus en plus lentement pendant 0,25 à 0,30 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En effet, durant la systole Vent, de grandes quantités de sang s’accumulent dans les OR à cause de la fermeture des valvules AV et les pressions </w:t>
      </w:r>
      <w:proofErr w:type="spellStart"/>
      <w:r w:rsidRPr="0092791A">
        <w:rPr>
          <w:rFonts w:ascii="Arial" w:hAnsi="Arial"/>
          <w:sz w:val="28"/>
          <w:lang w:val="fr-FR"/>
        </w:rPr>
        <w:t>auricul</w:t>
      </w:r>
      <w:proofErr w:type="spellEnd"/>
      <w:r w:rsidRPr="0092791A">
        <w:rPr>
          <w:rFonts w:ascii="Arial" w:hAnsi="Arial"/>
          <w:sz w:val="28"/>
          <w:lang w:val="fr-FR"/>
        </w:rPr>
        <w:t xml:space="preserve"> s’élèvent considérablement. Par conséquent, dès que la systole est terminée et que les pressions Vent retombent à leurs valeurs diastoliques, les fortes pressions des oreillettes font s’ouvrir immédiatement les valvules AV et laissent pénétrer rapidement le sang dans les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 remplissage rapide </w:t>
      </w:r>
      <w:proofErr w:type="gramStart"/>
      <w:r w:rsidRPr="0092791A">
        <w:rPr>
          <w:rFonts w:ascii="Arial" w:hAnsi="Arial"/>
          <w:sz w:val="28"/>
          <w:lang w:val="fr-FR"/>
        </w:rPr>
        <w:t>des vent</w:t>
      </w:r>
      <w:proofErr w:type="gramEnd"/>
      <w:r w:rsidRPr="0092791A">
        <w:rPr>
          <w:rFonts w:ascii="Arial" w:hAnsi="Arial"/>
          <w:sz w:val="28"/>
          <w:lang w:val="fr-FR"/>
        </w:rPr>
        <w:t xml:space="preserve">. </w:t>
      </w:r>
      <w:proofErr w:type="gramStart"/>
      <w:r w:rsidRPr="0092791A">
        <w:rPr>
          <w:rFonts w:ascii="Arial" w:hAnsi="Arial"/>
          <w:sz w:val="28"/>
          <w:lang w:val="fr-FR"/>
        </w:rPr>
        <w:t>est</w:t>
      </w:r>
      <w:proofErr w:type="gramEnd"/>
      <w:r w:rsidRPr="0092791A">
        <w:rPr>
          <w:rFonts w:ascii="Arial" w:hAnsi="Arial"/>
          <w:sz w:val="28"/>
          <w:lang w:val="fr-FR"/>
        </w:rPr>
        <w:t xml:space="preserve"> la cause du troisième bruit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Cette phase de remplissage rapide pendant laquelle le volume ventriculaire augmente vite s’appelle </w:t>
      </w:r>
      <w:proofErr w:type="spellStart"/>
      <w:r w:rsidRPr="0092791A">
        <w:rPr>
          <w:rFonts w:ascii="Arial" w:hAnsi="Arial"/>
          <w:sz w:val="28"/>
          <w:lang w:val="fr-FR"/>
        </w:rPr>
        <w:t>protodiastole</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La systole auriculaire, qui survient 0,30 à 0,35 s. après l'ouverture des valvules auriculo-ventriculaire apporte aux ventricules dans les conditions de repos, environ 10 p. cent du volume systolique.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Au milieu de la diastole, seule une petite quantité de sang pénètre dans le Ventricule. C’est la phase de remplissage lent ou diastase. C’est le sang qui continue à se vider des veines dans les OR et qui passe directement des OR aux Vent. En d’autres termes, le sang qui vient de la périphérie passe dans le vent droit et le sang qui vient des poumons passe dans le vent G.</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L'augmentation de la fréquence cardiaque s'accompagne d'un raccourcissement de la phase de remplissage diastolique ; ceci augmente l'importance relative de la systole auriculaire qui lorsque la fréquence cardiaque atteint sa valeur maximale, peut assurer 35 à 40 p. cent du remplissage ventriculaire qui dans ces conditions reste normal. En cas de fibrillation auriculaire, la part du remplissage ventriculaire liée à la contraction auriculaire ne peut plus être assurée, plus particulièrement lorsque la fréquence augmente ; ceci explique l'inaptitude relative à l'exercice musculaire, des sujets qui présentent une fibrillation auriculaire.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autres éléments de remplissage ventriculaire sont: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résidu post-systolique est quantitativement important, celui ci est complété par du sang en dehors de toute systole: ainsi, la pression dans Vent est faible et la pression de retour est plus élevée, y a tendance à l’écoulement.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 simple gravité est </w:t>
      </w:r>
      <w:proofErr w:type="spellStart"/>
      <w:r w:rsidRPr="0092791A">
        <w:rPr>
          <w:rFonts w:ascii="Arial" w:hAnsi="Arial"/>
          <w:sz w:val="28"/>
          <w:lang w:val="fr-FR"/>
        </w:rPr>
        <w:t>succeptible</w:t>
      </w:r>
      <w:proofErr w:type="spellEnd"/>
      <w:r w:rsidRPr="0092791A">
        <w:rPr>
          <w:rFonts w:ascii="Arial" w:hAnsi="Arial"/>
          <w:sz w:val="28"/>
          <w:lang w:val="fr-FR"/>
        </w:rPr>
        <w:t xml:space="preserve"> d’amener le sang des OR aux Vent (disposition du </w:t>
      </w:r>
      <w:proofErr w:type="spellStart"/>
      <w:r w:rsidRPr="0092791A">
        <w:rPr>
          <w:rFonts w:ascii="Arial" w:hAnsi="Arial"/>
          <w:sz w:val="28"/>
          <w:lang w:val="fr-FR"/>
        </w:rPr>
        <w:t>coeur</w:t>
      </w:r>
      <w:proofErr w:type="spellEnd"/>
      <w:r w:rsidRPr="0092791A">
        <w:rPr>
          <w:rFonts w:ascii="Arial" w:hAnsi="Arial"/>
          <w:sz w:val="28"/>
          <w:lang w:val="fr-FR"/>
        </w:rPr>
        <w:t xml:space="preserve"> base en haut et pointe en bas).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 pression veineuse centrale  </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lastRenderedPageBreak/>
        <w:t xml:space="preserve"> </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w:t>
      </w:r>
    </w:p>
    <w:p w:rsidR="006E4B18" w:rsidRPr="00843184" w:rsidRDefault="006E4B18">
      <w:pPr>
        <w:rPr>
          <w:rFonts w:ascii="Arial" w:hAnsi="Arial"/>
          <w:sz w:val="28"/>
          <w:lang w:val="fr-FR"/>
        </w:rPr>
      </w:pPr>
    </w:p>
    <w:p w:rsidR="006E4B18" w:rsidRPr="00843184" w:rsidRDefault="00AE5DFA">
      <w:pPr>
        <w:pStyle w:val="Titre4"/>
        <w:rPr>
          <w:lang w:val="fr-FR"/>
        </w:rPr>
      </w:pPr>
      <w:r w:rsidRPr="00843184">
        <w:rPr>
          <w:lang w:val="fr-FR"/>
        </w:rPr>
        <w:t>Bruits cardiaques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Certaines phases de l'activité cardiaque déterminent l'apparition de vibrations. Ces vibrations sont captées soit à l'oreille nue soit à l'aide d'un stéthoscope. Dans quelques cas on les enregistre sur un tracé optique (</w:t>
      </w:r>
      <w:proofErr w:type="spellStart"/>
      <w:r w:rsidRPr="0092791A">
        <w:rPr>
          <w:rFonts w:ascii="Arial" w:hAnsi="Arial"/>
          <w:sz w:val="28"/>
          <w:lang w:val="fr-FR"/>
        </w:rPr>
        <w:t>phonocardiogramme</w:t>
      </w:r>
      <w:proofErr w:type="spellEnd"/>
      <w:r w:rsidRPr="0092791A">
        <w:rPr>
          <w:rFonts w:ascii="Arial" w:hAnsi="Arial"/>
          <w:sz w:val="28"/>
          <w:lang w:val="fr-FR"/>
        </w:rPr>
        <w:t>) après les avoir captées soit dans les cavités cardiaques (grâce à une sonde) soit à la surface du thorax. Cette technique qui permet l'enregistrement de vibrations non audibles peut apporter des renseignements plus nombreux et plus précis que ne le fait la simple auscultation.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bruits cardiaques sont, ainsi, des phénomènes acoustiques qui accompagnent la révolution cardiaque. Elles ont leur origine dans les mouvements des valves et les turbulences qui accompagnent l'écoulement du sang.</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L'ouverture des valvules se fait relativement lentement et ne fait pas de bruit. Par contre la fermeture très brutale engendre l'émission d'un bruit qui se propage dans le thorax.</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Des facteurs extracardiaques peuvent influencer l'intensité des bruits cardiaques, ex. La quantité de graisse corporelle et le degré de développement musculaire.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cœur produit des sons ‘’normaux’’. Il peut produire aussi des sons anormaux appelés ‘’murmures’’ ou ‘’souffles au cœur’’.</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1) Bruits normaux</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Chez un individu normal, on entend deux bruits successifs qui apparaissent régulièrement, et sont toujours identiques à eux-mêmes.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premier bruit : B1, représenté par un « Boum », est sourd, grave et prolongé. Il se produit chronologiquement dans la première phase de la contraction ventriculaire. Il est contemporain de </w:t>
      </w:r>
      <w:r w:rsidRPr="0092791A">
        <w:rPr>
          <w:rFonts w:ascii="Arial" w:hAnsi="Arial"/>
          <w:sz w:val="28"/>
          <w:lang w:val="fr-FR"/>
        </w:rPr>
        <w:lastRenderedPageBreak/>
        <w:t xml:space="preserve">la fermeture des valves auriculo-ventriculaires, de la contraction </w:t>
      </w:r>
      <w:proofErr w:type="spellStart"/>
      <w:r w:rsidRPr="0092791A">
        <w:rPr>
          <w:rFonts w:ascii="Arial" w:hAnsi="Arial"/>
          <w:sz w:val="28"/>
          <w:lang w:val="fr-FR"/>
        </w:rPr>
        <w:t>isovolumétrique</w:t>
      </w:r>
      <w:proofErr w:type="spellEnd"/>
      <w:r w:rsidRPr="0092791A">
        <w:rPr>
          <w:rFonts w:ascii="Arial" w:hAnsi="Arial"/>
          <w:sz w:val="28"/>
          <w:lang w:val="fr-FR"/>
        </w:rPr>
        <w:t xml:space="preserve"> des ventricules et de l'ouverture des valvules sigmoïdes (du début d’éjection du sang dans l’aorte et l’artère pulmonaire).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Ainsi tout retard dans la fermeture des valvules auriculo-ventriculaires détermine un retard dans l'apparition du premier bruit.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deuxième bruit </w:t>
      </w:r>
      <w:proofErr w:type="gramStart"/>
      <w:r w:rsidRPr="0092791A">
        <w:rPr>
          <w:rFonts w:ascii="Arial" w:hAnsi="Arial"/>
          <w:sz w:val="28"/>
          <w:lang w:val="fr-FR"/>
        </w:rPr>
        <w:t>:  B2</w:t>
      </w:r>
      <w:proofErr w:type="gramEnd"/>
      <w:r w:rsidRPr="0092791A">
        <w:rPr>
          <w:rFonts w:ascii="Arial" w:hAnsi="Arial"/>
          <w:sz w:val="28"/>
          <w:lang w:val="fr-FR"/>
        </w:rPr>
        <w:t>, représenté par un « Ta » est un bruit aigu,  plus sec, plus claquant et plus bref que le premier.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Il succède au premier après un intervalle appelé petit silence. Il est suivi d'un grand silence à l'issue duquel le premier bruit réapparaît.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 deuxième bruit est exactement contemporain de la fermeture des valvules sigmoïdes.  Il correspond, donc, à la fermeture des valvules aortique et pulmonaire, à la fin de la systole ventriculaire, à la relaxation </w:t>
      </w:r>
      <w:proofErr w:type="spellStart"/>
      <w:r w:rsidRPr="0092791A">
        <w:rPr>
          <w:rFonts w:ascii="Arial" w:hAnsi="Arial"/>
          <w:sz w:val="28"/>
          <w:lang w:val="fr-FR"/>
        </w:rPr>
        <w:t>isovolumétrique</w:t>
      </w:r>
      <w:proofErr w:type="spellEnd"/>
      <w:r w:rsidRPr="0092791A">
        <w:rPr>
          <w:rFonts w:ascii="Arial" w:hAnsi="Arial"/>
          <w:sz w:val="28"/>
          <w:lang w:val="fr-FR"/>
        </w:rPr>
        <w:t>, et à l’ouverture des valvules AV.</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Plusieurs arguments indiquent que c'est la fermeture de ces valvules qui provoque le deuxième bruit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leur absence ou tout obstacle apporté à leur fermeture détermine la disparition de ce deuxième bruit.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l'augmentation de la pression artérielle systolique détermine une modification de la sonorité du deuxième bruit qui devient plus claquant.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Chez le chien, B1 est plus intense que B2 mais l'inverse peut être observé chez les chevaux sous les conditions normales.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Deux autres bruits moins importants et généralement inaudibles suivent le "boum ta"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troisième bruit, survient au début de la diastole 0,1 à 0,2 sec. </w:t>
      </w:r>
      <w:proofErr w:type="gramStart"/>
      <w:r w:rsidRPr="0092791A">
        <w:rPr>
          <w:rFonts w:ascii="Arial" w:hAnsi="Arial"/>
          <w:sz w:val="28"/>
          <w:lang w:val="fr-FR"/>
        </w:rPr>
        <w:t>après</w:t>
      </w:r>
      <w:proofErr w:type="gramEnd"/>
      <w:r w:rsidRPr="0092791A">
        <w:rPr>
          <w:rFonts w:ascii="Arial" w:hAnsi="Arial"/>
          <w:sz w:val="28"/>
          <w:lang w:val="fr-FR"/>
        </w:rPr>
        <w:t xml:space="preserve"> le deuxième bruit, et résulte des vibrations provoquées par le remplissage rapide des ventricules.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En effet, il est </w:t>
      </w:r>
      <w:proofErr w:type="gramStart"/>
      <w:r w:rsidRPr="0092791A">
        <w:rPr>
          <w:rFonts w:ascii="Arial" w:hAnsi="Arial"/>
          <w:sz w:val="28"/>
          <w:lang w:val="fr-FR"/>
        </w:rPr>
        <w:t>a</w:t>
      </w:r>
      <w:proofErr w:type="gramEnd"/>
      <w:r w:rsidRPr="0092791A">
        <w:rPr>
          <w:rFonts w:ascii="Arial" w:hAnsi="Arial"/>
          <w:sz w:val="28"/>
          <w:lang w:val="fr-FR"/>
        </w:rPr>
        <w:t xml:space="preserve"> rapporter à la tension soudaine des cordages et des anneaux auriculo-ventriculaires lorsque le ventricule en relaxation tire sur ces structures à la fin de son remplissage rapide.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3ème bruit  est fréquent chez l'enfant et en cas de forte augmentation du débit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Bien que B3 </w:t>
      </w:r>
      <w:proofErr w:type="gramStart"/>
      <w:r w:rsidRPr="0092791A">
        <w:rPr>
          <w:rFonts w:ascii="Arial" w:hAnsi="Arial"/>
          <w:sz w:val="28"/>
          <w:lang w:val="fr-FR"/>
        </w:rPr>
        <w:t>est</w:t>
      </w:r>
      <w:proofErr w:type="gramEnd"/>
      <w:r w:rsidRPr="0092791A">
        <w:rPr>
          <w:rFonts w:ascii="Arial" w:hAnsi="Arial"/>
          <w:sz w:val="28"/>
          <w:lang w:val="fr-FR"/>
        </w:rPr>
        <w:t xml:space="preserve"> souvent présent dans les </w:t>
      </w:r>
      <w:proofErr w:type="spellStart"/>
      <w:r w:rsidRPr="0092791A">
        <w:rPr>
          <w:rFonts w:ascii="Arial" w:hAnsi="Arial"/>
          <w:sz w:val="28"/>
          <w:lang w:val="fr-FR"/>
        </w:rPr>
        <w:t>phonocardiogrammes</w:t>
      </w:r>
      <w:proofErr w:type="spellEnd"/>
      <w:r w:rsidRPr="0092791A">
        <w:rPr>
          <w:rFonts w:ascii="Arial" w:hAnsi="Arial"/>
          <w:sz w:val="28"/>
          <w:lang w:val="fr-FR"/>
        </w:rPr>
        <w:t xml:space="preserve"> des chiens, il n'est audible que rarement. Par contre, il est audible chez les chevaux normaux. Ce bruit peut devenir très intense lors de l'insuffisance cardiaque congestive à la fois chez le chien et le cheval.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 quatrième bruit ou </w:t>
      </w:r>
      <w:proofErr w:type="spellStart"/>
      <w:r w:rsidRPr="0092791A">
        <w:rPr>
          <w:rFonts w:ascii="Arial" w:hAnsi="Arial"/>
          <w:sz w:val="28"/>
          <w:lang w:val="fr-FR"/>
        </w:rPr>
        <w:t>présystolique</w:t>
      </w:r>
      <w:proofErr w:type="spellEnd"/>
      <w:r w:rsidRPr="0092791A">
        <w:rPr>
          <w:rFonts w:ascii="Arial" w:hAnsi="Arial"/>
          <w:sz w:val="28"/>
          <w:lang w:val="fr-FR"/>
        </w:rPr>
        <w:t xml:space="preserve"> se produit avant B1 et apparaît au cours de la contraction auriculaire et le passage du sang des oreillettes aux ventricules. Il n'est jamais audible normalement chez l'homme. Il peut être enregistré occasionnellement sur des </w:t>
      </w:r>
      <w:proofErr w:type="spellStart"/>
      <w:r w:rsidRPr="0092791A">
        <w:rPr>
          <w:rFonts w:ascii="Arial" w:hAnsi="Arial"/>
          <w:sz w:val="28"/>
          <w:lang w:val="fr-FR"/>
        </w:rPr>
        <w:t>coeurs</w:t>
      </w:r>
      <w:proofErr w:type="spellEnd"/>
      <w:r w:rsidRPr="0092791A">
        <w:rPr>
          <w:rFonts w:ascii="Arial" w:hAnsi="Arial"/>
          <w:sz w:val="28"/>
          <w:lang w:val="fr-FR"/>
        </w:rPr>
        <w:t xml:space="preserve"> normaux. Il se manifeste sur le tracé par des oscillations peu amples et de basse fréquence.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cas de dilatation et </w:t>
      </w:r>
      <w:proofErr w:type="gramStart"/>
      <w:r w:rsidRPr="0092791A">
        <w:rPr>
          <w:rFonts w:ascii="Arial" w:hAnsi="Arial"/>
          <w:sz w:val="28"/>
          <w:lang w:val="fr-FR"/>
        </w:rPr>
        <w:t>d’hypertrophie combinées</w:t>
      </w:r>
      <w:proofErr w:type="gramEnd"/>
      <w:r w:rsidRPr="0092791A">
        <w:rPr>
          <w:rFonts w:ascii="Arial" w:hAnsi="Arial"/>
          <w:sz w:val="28"/>
          <w:lang w:val="fr-FR"/>
        </w:rPr>
        <w:t>, il est fréquemment audible suggérant une insuffisance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bruits revêtent un intérêt clinique considérable. Ils peuvent être </w:t>
      </w:r>
      <w:proofErr w:type="gramStart"/>
      <w:r w:rsidRPr="0092791A">
        <w:rPr>
          <w:rFonts w:ascii="Arial" w:hAnsi="Arial"/>
          <w:sz w:val="28"/>
          <w:lang w:val="fr-FR"/>
        </w:rPr>
        <w:t>écoutées</w:t>
      </w:r>
      <w:proofErr w:type="gramEnd"/>
      <w:r w:rsidRPr="0092791A">
        <w:rPr>
          <w:rFonts w:ascii="Arial" w:hAnsi="Arial"/>
          <w:sz w:val="28"/>
          <w:lang w:val="fr-FR"/>
        </w:rPr>
        <w:t xml:space="preserve"> à l’auscultation du cœur à l’aide d’un  stéthoscope qui permet de mesurer le rythme, la fréquence, le timbre et les "souffles" cardiaques (de </w:t>
      </w:r>
      <w:proofErr w:type="spellStart"/>
      <w:r w:rsidRPr="0092791A">
        <w:rPr>
          <w:rFonts w:ascii="Arial" w:hAnsi="Arial"/>
          <w:sz w:val="28"/>
          <w:lang w:val="fr-FR"/>
        </w:rPr>
        <w:t>retressissement</w:t>
      </w:r>
      <w:proofErr w:type="spellEnd"/>
      <w:r w:rsidRPr="0092791A">
        <w:rPr>
          <w:rFonts w:ascii="Arial" w:hAnsi="Arial"/>
          <w:sz w:val="28"/>
          <w:lang w:val="fr-FR"/>
        </w:rPr>
        <w:t xml:space="preserve"> ou résultant d'insuffisance valvulaire). L’enregistrement graphique des bruits peut détecter des altérations de la fibre cardiaque.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w:t>
      </w:r>
    </w:p>
    <w:p w:rsidR="006E4B18" w:rsidRPr="00843184"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 xml:space="preserve">       2) Bruits anormaux</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Les bruits anormaux ou inhabituels du cœur sont appelés ‘’murmures cardiaques ‘’ ou ‘’souffles au cœur’’. Ces souffles cardiaques sont des bruits de longues durées qui sont le plus souvent associés avec des conditions anormales telles que la sténose ou l'insuffisance valvulaire. La turbulence lors du passage de sang est généralement la source de ces murmures.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sang circule en silence tant que son écoulement est continu. Si le sang rencontre des obstacles, le flux sanguin devient turbulent et produit des sons audibles au stéthoscope. Il existe deux cas principaux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L’insuffisance valvulaire. La valve peut se briser à la suite d’un effort très inhabituelle. Le bris peut aussi être d’ordre génétique ou causé par l’âge ou par la famine protéique. Dans tous ces cas, la valve est brisée et ne retient pas, complètement ou partiellement, le sang. Le sang retourne à son lieu de départ. On peut ainsi entendre un sifflement après  le son normal du cœur.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rétrécissement valvulaire. Le passage de la valve peut se rétrécir. Ceci peut se produire génétiquement mais est plus souvent causé par une réaction immunitaire à la suite d’une attaque par le streptocoque (rhumatisme rhumatoïde d’origine streptocoque). Le passage est plus étroit et le sang produit un son </w:t>
      </w:r>
      <w:proofErr w:type="gramStart"/>
      <w:r w:rsidRPr="0092791A">
        <w:rPr>
          <w:rFonts w:ascii="Arial" w:hAnsi="Arial"/>
          <w:sz w:val="28"/>
          <w:lang w:val="fr-FR"/>
        </w:rPr>
        <w:t>aiguë</w:t>
      </w:r>
      <w:proofErr w:type="gramEnd"/>
      <w:r w:rsidRPr="0092791A">
        <w:rPr>
          <w:rFonts w:ascii="Arial" w:hAnsi="Arial"/>
          <w:sz w:val="28"/>
          <w:lang w:val="fr-FR"/>
        </w:rPr>
        <w:t xml:space="preserve"> en même temps que le son normal du cœur. </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843184">
        <w:rPr>
          <w:rFonts w:ascii="Arial" w:hAnsi="Arial"/>
          <w:sz w:val="28"/>
          <w:lang w:val="fr-FR"/>
        </w:rPr>
        <w:t>RÉGULATION DE LA FONCTION CARDIAQUE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débit cardiaque est le débit de sang expulsé par la pompe ventriculaire par unité de temps. Au repos, le </w:t>
      </w:r>
      <w:proofErr w:type="spellStart"/>
      <w:r w:rsidRPr="0092791A">
        <w:rPr>
          <w:rFonts w:ascii="Arial" w:hAnsi="Arial"/>
          <w:sz w:val="28"/>
          <w:lang w:val="fr-FR"/>
        </w:rPr>
        <w:t>coeur</w:t>
      </w:r>
      <w:proofErr w:type="spellEnd"/>
      <w:r w:rsidRPr="0092791A">
        <w:rPr>
          <w:rFonts w:ascii="Arial" w:hAnsi="Arial"/>
          <w:sz w:val="28"/>
          <w:lang w:val="fr-FR"/>
        </w:rPr>
        <w:t xml:space="preserve"> ne pompe que 4 à 5 litres de sang par minute. Mais quand une personne ou un animal s’entraîne lors d’un exercice musculaire intense, le débit cardiaque augmente d’une manière considérable de telle sorte qu’il dépasse de 4 à 7 fois celui à l’état de repos.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Ainsi, la fonction essentielle du cœur est de fournir une quantité de sang riche en substrats et O2 aux tissus pour satisfaire leurs besoins métaboliques. La mesure du débit cardiaque est considérée comme l’élément fondamental d’appréciation de la performance cardiaque. Le débit cardiaque étant égal au produit de la fréquence et du volume éjecté; sa régulation est assurée par les facteurs qui influencent ces 2 termes.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Ces facteurs sont soit intrinsèques au cœur (adaptation des fibres qui le composent) : autorégulation intrinsèque de la pompe en </w:t>
      </w:r>
      <w:r w:rsidRPr="0092791A">
        <w:rPr>
          <w:rFonts w:ascii="Arial" w:hAnsi="Arial"/>
          <w:sz w:val="28"/>
          <w:lang w:val="fr-FR"/>
        </w:rPr>
        <w:lastRenderedPageBreak/>
        <w:t xml:space="preserve">réponse aux variations du volume de sang circulant dans le </w:t>
      </w:r>
      <w:proofErr w:type="spellStart"/>
      <w:r w:rsidRPr="0092791A">
        <w:rPr>
          <w:rFonts w:ascii="Arial" w:hAnsi="Arial"/>
          <w:sz w:val="28"/>
          <w:lang w:val="fr-FR"/>
        </w:rPr>
        <w:t>coeur</w:t>
      </w:r>
      <w:proofErr w:type="spellEnd"/>
      <w:r w:rsidRPr="0092791A">
        <w:rPr>
          <w:rFonts w:ascii="Arial" w:hAnsi="Arial"/>
          <w:sz w:val="28"/>
          <w:lang w:val="fr-FR"/>
        </w:rPr>
        <w:t>; soit extrinsèques (modifications du fonctionnement de ces fibres surtout dues au système neuroendocrinien, la mise en jeu de la composante nerveuse étant immédiate et la composante endocrinienne plus lente).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AUTORÉGULATION INTRINSÈQUE DU CŒUR.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Connue par la loi fondamentale du </w:t>
      </w:r>
      <w:proofErr w:type="spellStart"/>
      <w:r w:rsidRPr="0092791A">
        <w:rPr>
          <w:rFonts w:ascii="Arial" w:hAnsi="Arial"/>
          <w:sz w:val="28"/>
          <w:lang w:val="fr-FR"/>
        </w:rPr>
        <w:t>coeur</w:t>
      </w:r>
      <w:proofErr w:type="spellEnd"/>
      <w:r w:rsidRPr="0092791A">
        <w:rPr>
          <w:rFonts w:ascii="Arial" w:hAnsi="Arial"/>
          <w:sz w:val="28"/>
          <w:lang w:val="fr-FR"/>
        </w:rPr>
        <w:t xml:space="preserve"> ou Loi de Frank </w:t>
      </w:r>
      <w:proofErr w:type="spellStart"/>
      <w:r w:rsidRPr="0092791A">
        <w:rPr>
          <w:rFonts w:ascii="Arial" w:hAnsi="Arial"/>
          <w:sz w:val="28"/>
          <w:lang w:val="fr-FR"/>
        </w:rPr>
        <w:t>Starling</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Frank et </w:t>
      </w:r>
      <w:proofErr w:type="spellStart"/>
      <w:r w:rsidRPr="0092791A">
        <w:rPr>
          <w:rFonts w:ascii="Arial" w:hAnsi="Arial"/>
          <w:sz w:val="28"/>
          <w:lang w:val="fr-FR"/>
        </w:rPr>
        <w:t>Starling</w:t>
      </w:r>
      <w:proofErr w:type="spellEnd"/>
      <w:r w:rsidRPr="0092791A">
        <w:rPr>
          <w:rFonts w:ascii="Arial" w:hAnsi="Arial"/>
          <w:sz w:val="28"/>
          <w:lang w:val="fr-FR"/>
        </w:rPr>
        <w:t xml:space="preserve"> sont deux physiologistes du siècle dernier qui ont étudié les mécanismes par lesquels le </w:t>
      </w:r>
      <w:proofErr w:type="spellStart"/>
      <w:r w:rsidRPr="0092791A">
        <w:rPr>
          <w:rFonts w:ascii="Arial" w:hAnsi="Arial"/>
          <w:sz w:val="28"/>
          <w:lang w:val="fr-FR"/>
        </w:rPr>
        <w:t>coeur</w:t>
      </w:r>
      <w:proofErr w:type="spellEnd"/>
      <w:r w:rsidRPr="0092791A">
        <w:rPr>
          <w:rFonts w:ascii="Arial" w:hAnsi="Arial"/>
          <w:sz w:val="28"/>
          <w:lang w:val="fr-FR"/>
        </w:rPr>
        <w:t xml:space="preserve"> s’adapte aux variations du volume sanguin.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Énoncé de la loi : « Dans les limites physiologiques, toute augmentation du retour veineux vers le </w:t>
      </w:r>
      <w:proofErr w:type="spellStart"/>
      <w:r w:rsidRPr="0092791A">
        <w:rPr>
          <w:rFonts w:ascii="Arial" w:hAnsi="Arial"/>
          <w:sz w:val="28"/>
          <w:lang w:val="fr-FR"/>
        </w:rPr>
        <w:t>coeur</w:t>
      </w:r>
      <w:proofErr w:type="spellEnd"/>
      <w:r w:rsidRPr="0092791A">
        <w:rPr>
          <w:rFonts w:ascii="Arial" w:hAnsi="Arial"/>
          <w:sz w:val="28"/>
          <w:lang w:val="fr-FR"/>
        </w:rPr>
        <w:t xml:space="preserve"> est contrecarrée par une contraction ventriculaire plus intense; et de cette manière le volume de sang qui arrive au </w:t>
      </w:r>
      <w:proofErr w:type="spellStart"/>
      <w:r w:rsidRPr="0092791A">
        <w:rPr>
          <w:rFonts w:ascii="Arial" w:hAnsi="Arial"/>
          <w:sz w:val="28"/>
          <w:lang w:val="fr-FR"/>
        </w:rPr>
        <w:t>coeur</w:t>
      </w:r>
      <w:proofErr w:type="spellEnd"/>
      <w:r w:rsidRPr="0092791A">
        <w:rPr>
          <w:rFonts w:ascii="Arial" w:hAnsi="Arial"/>
          <w:sz w:val="28"/>
          <w:lang w:val="fr-FR"/>
        </w:rPr>
        <w:t xml:space="preserve"> et celui qui est éjecté sont en équilibre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Cette loi affirme que, plus le </w:t>
      </w:r>
      <w:proofErr w:type="spellStart"/>
      <w:proofErr w:type="gramStart"/>
      <w:r w:rsidRPr="0092791A">
        <w:rPr>
          <w:rFonts w:ascii="Arial" w:hAnsi="Arial"/>
          <w:sz w:val="28"/>
          <w:lang w:val="fr-FR"/>
        </w:rPr>
        <w:t>coeur</w:t>
      </w:r>
      <w:proofErr w:type="spellEnd"/>
      <w:r w:rsidRPr="0092791A">
        <w:rPr>
          <w:rFonts w:ascii="Arial" w:hAnsi="Arial"/>
          <w:sz w:val="28"/>
          <w:lang w:val="fr-FR"/>
        </w:rPr>
        <w:t xml:space="preserve"> se</w:t>
      </w:r>
      <w:proofErr w:type="gramEnd"/>
      <w:r w:rsidRPr="0092791A">
        <w:rPr>
          <w:rFonts w:ascii="Arial" w:hAnsi="Arial"/>
          <w:sz w:val="28"/>
          <w:lang w:val="fr-FR"/>
        </w:rPr>
        <w:t xml:space="preserve"> remplit durant la diastole, plus la quantité de sang expulsée dans l’aorte sera élevée.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1) Mécanisme de cette loi</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Le muscle cardiaque se distend, à la suite d’une augmentation du volume sanguin pénétrant dans les cavités cardiaques; ce muscle distendu se contracte avec beaucoup plus de force et expulse automatiquement le sang supplémentaire dans les artères. (la loi établi que la force de contraction Ventriculaire est proportionnelle à la tension des fibres myocardiques à la fin de la diastole. or la tension myocardique est un paramètre difficile á mesurer, mais habituellement elle est proportionnelle à la longueur de la fibre musculaire myocardique à la fin de la diastole, qui est en générale, reliée à la pression intra ventriculaire à la fin de la diastole.)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De ce fait, comme le retour veineux est augmenté, le remplissage des ventricules est augmenté et les fibres du muscle ventriculaire se distendent. Les ventricules répondent par </w:t>
      </w:r>
      <w:r w:rsidRPr="0092791A">
        <w:rPr>
          <w:rFonts w:ascii="Arial" w:hAnsi="Arial"/>
          <w:sz w:val="28"/>
          <w:lang w:val="fr-FR"/>
        </w:rPr>
        <w:lastRenderedPageBreak/>
        <w:t>l'augmentation de la force de leur contraction et le débit se trouve augmenté. Si le retour veineux est très grand et les fibres musculaires ventriculaires sont très distendues, la force de contraction est diminuée. (</w:t>
      </w:r>
      <w:proofErr w:type="gramStart"/>
      <w:r w:rsidRPr="0092791A">
        <w:rPr>
          <w:rFonts w:ascii="Arial" w:hAnsi="Arial"/>
          <w:sz w:val="28"/>
          <w:lang w:val="fr-FR"/>
        </w:rPr>
        <w:t>le</w:t>
      </w:r>
      <w:proofErr w:type="gramEnd"/>
      <w:r w:rsidRPr="0092791A">
        <w:rPr>
          <w:rFonts w:ascii="Arial" w:hAnsi="Arial"/>
          <w:sz w:val="28"/>
          <w:lang w:val="fr-FR"/>
        </w:rPr>
        <w:t xml:space="preserve"> cœur devient excessivement distendu, est incapable de prendre en charge le sang qui remplit ses cavités et le débit diminue bien que la pression veineuse atteigne un maximum).</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Relation tension - longueur d’une fibre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L’augmentation de la force de contraction est probablement due au fait que les filaments d’actine et de myosine s’interpénètrent de façon optimale pour effectuer la contraction. Sur une fibre isolée, la force de tension développée augmente avec la longueur initiale de la fibre.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2) Débit cardiaque et pression artérielle.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L'une des caractéristiques les plus importantes de la loi de Frank-</w:t>
      </w:r>
      <w:proofErr w:type="spellStart"/>
      <w:r w:rsidRPr="0092791A">
        <w:rPr>
          <w:rFonts w:ascii="Arial" w:hAnsi="Arial"/>
          <w:sz w:val="28"/>
          <w:lang w:val="fr-FR"/>
        </w:rPr>
        <w:t>Starling</w:t>
      </w:r>
      <w:proofErr w:type="spellEnd"/>
      <w:r w:rsidRPr="0092791A">
        <w:rPr>
          <w:rFonts w:ascii="Arial" w:hAnsi="Arial"/>
          <w:sz w:val="28"/>
          <w:lang w:val="fr-FR"/>
        </w:rPr>
        <w:t xml:space="preserve"> est que, dans des limites raisonnables, les variations de pression artérielle contre laquelle pompe le </w:t>
      </w:r>
      <w:proofErr w:type="spellStart"/>
      <w:r w:rsidRPr="0092791A">
        <w:rPr>
          <w:rFonts w:ascii="Arial" w:hAnsi="Arial"/>
          <w:sz w:val="28"/>
          <w:lang w:val="fr-FR"/>
        </w:rPr>
        <w:t>coeur</w:t>
      </w:r>
      <w:proofErr w:type="spellEnd"/>
      <w:r w:rsidRPr="0092791A">
        <w:rPr>
          <w:rFonts w:ascii="Arial" w:hAnsi="Arial"/>
          <w:sz w:val="28"/>
          <w:lang w:val="fr-FR"/>
        </w:rPr>
        <w:t xml:space="preserve"> n'affectent presque pas le débit cardiaque. (Absence d'altération du débit cardiaque par la surcharge de la pression artérielle)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En d'autres termes, pour un fonctionnement normal, le débit cardiaque est indépendant des modifications de la pression artérielle. (</w:t>
      </w:r>
      <w:proofErr w:type="gramStart"/>
      <w:r w:rsidRPr="0092791A">
        <w:rPr>
          <w:rFonts w:ascii="Arial" w:hAnsi="Arial"/>
          <w:sz w:val="28"/>
          <w:lang w:val="fr-FR"/>
        </w:rPr>
        <w:t>le</w:t>
      </w:r>
      <w:proofErr w:type="gramEnd"/>
      <w:r w:rsidRPr="0092791A">
        <w:rPr>
          <w:rFonts w:ascii="Arial" w:hAnsi="Arial"/>
          <w:sz w:val="28"/>
          <w:lang w:val="fr-FR"/>
        </w:rPr>
        <w:t xml:space="preserve"> déterminant principal du débit cardiaque est la pression de l'oreillette droite causée par le retour du sang veineux et que dans des limites physiologiques, le débit cardiaque est indépendant de la pression artérielle). Ce n'est que lorsque la pression artérielle dépasse le niveau de fonctionnement normal que la surcharge de pression entraîne un début de défaillance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Conséquences: - il y a un ajustement du débit au retour veineux</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il y a toujours égalité des débits de circulation droite et gauche</w:t>
      </w: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B- RÉGULATION EXTRINSÈQUE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B1) CONTRÔLE NERVEUX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w:t>
      </w:r>
      <w:proofErr w:type="spellStart"/>
      <w:r w:rsidRPr="0092791A">
        <w:rPr>
          <w:rFonts w:ascii="Arial" w:hAnsi="Arial"/>
          <w:sz w:val="28"/>
          <w:lang w:val="fr-FR"/>
        </w:rPr>
        <w:t>coeur</w:t>
      </w:r>
      <w:proofErr w:type="spellEnd"/>
      <w:r w:rsidRPr="0092791A">
        <w:rPr>
          <w:rFonts w:ascii="Arial" w:hAnsi="Arial"/>
          <w:sz w:val="28"/>
          <w:lang w:val="fr-FR"/>
        </w:rPr>
        <w:t xml:space="preserve"> possède un automatisme qui lui permet de fonctionner régulièrement sans intervention extérieure. Il peut adapter automatiquement le débit au retour veineux et maintenir égaux les débits des 2 cœurs D et G. Cependant, les variations automatiques du débit sont faibles. Les larges variations observées dans les conditions normales résultent de l'intervention du SN </w:t>
      </w:r>
      <w:proofErr w:type="spellStart"/>
      <w:r w:rsidRPr="0092791A">
        <w:rPr>
          <w:rFonts w:ascii="Arial" w:hAnsi="Arial"/>
          <w:sz w:val="28"/>
          <w:lang w:val="fr-FR"/>
        </w:rPr>
        <w:t>cardiorégulateur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Heureusement que la force de contraction ventriculaire ne dépend pas uniquement de la loi de </w:t>
      </w:r>
      <w:proofErr w:type="spellStart"/>
      <w:r w:rsidRPr="0092791A">
        <w:rPr>
          <w:rFonts w:ascii="Arial" w:hAnsi="Arial"/>
          <w:sz w:val="28"/>
          <w:lang w:val="fr-FR"/>
        </w:rPr>
        <w:t>Starling</w:t>
      </w:r>
      <w:proofErr w:type="spellEnd"/>
      <w:r w:rsidRPr="0092791A">
        <w:rPr>
          <w:rFonts w:ascii="Arial" w:hAnsi="Arial"/>
          <w:sz w:val="28"/>
          <w:lang w:val="fr-FR"/>
        </w:rPr>
        <w:t xml:space="preserve">. Lors d’un exercice, le débit cardiaque peut augmenter plusieurs fois en présence d’un volume diastolique faible. Ce type de réponse peut être </w:t>
      </w:r>
      <w:proofErr w:type="gramStart"/>
      <w:r w:rsidRPr="0092791A">
        <w:rPr>
          <w:rFonts w:ascii="Arial" w:hAnsi="Arial"/>
          <w:sz w:val="28"/>
          <w:lang w:val="fr-FR"/>
        </w:rPr>
        <w:t>dupliquer</w:t>
      </w:r>
      <w:proofErr w:type="gramEnd"/>
      <w:r w:rsidRPr="0092791A">
        <w:rPr>
          <w:rFonts w:ascii="Arial" w:hAnsi="Arial"/>
          <w:sz w:val="28"/>
          <w:lang w:val="fr-FR"/>
        </w:rPr>
        <w:t xml:space="preserve"> par la stimulation de certains centres hypothalamiques ou en stimulant les nerfs sympathiques du </w:t>
      </w:r>
      <w:proofErr w:type="spellStart"/>
      <w:r w:rsidRPr="0092791A">
        <w:rPr>
          <w:rFonts w:ascii="Arial" w:hAnsi="Arial"/>
          <w:sz w:val="28"/>
          <w:lang w:val="fr-FR"/>
        </w:rPr>
        <w:t>coeur</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système nerveux extracardiaque, modérateur et accélérateur, agit sur la fréquence des contractions et sur leur puissance.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À l’échelle de l’organisme, la régulation cardiaque ne se conçoit qu’en termes de régulation de la pression artérielle (PA) qui dépend:</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des caractéristiques des vaisseaux</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du fonctionnement de la pompe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PA = DC x </w:t>
      </w:r>
      <w:proofErr w:type="spellStart"/>
      <w:r w:rsidRPr="0092791A">
        <w:rPr>
          <w:rFonts w:ascii="Arial" w:hAnsi="Arial"/>
          <w:sz w:val="28"/>
          <w:lang w:val="fr-FR"/>
        </w:rPr>
        <w:t>Rp</w:t>
      </w:r>
      <w:proofErr w:type="spell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Le système </w:t>
      </w:r>
      <w:proofErr w:type="spellStart"/>
      <w:r w:rsidRPr="0092791A">
        <w:rPr>
          <w:rFonts w:ascii="Arial" w:hAnsi="Arial"/>
          <w:sz w:val="28"/>
          <w:lang w:val="fr-FR"/>
        </w:rPr>
        <w:t>cardio</w:t>
      </w:r>
      <w:proofErr w:type="spellEnd"/>
      <w:r w:rsidRPr="0092791A">
        <w:rPr>
          <w:rFonts w:ascii="Arial" w:hAnsi="Arial"/>
          <w:sz w:val="28"/>
          <w:lang w:val="fr-FR"/>
        </w:rPr>
        <w:t>-accélérateur sympathique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Description</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Le système </w:t>
      </w:r>
      <w:proofErr w:type="spellStart"/>
      <w:r w:rsidRPr="0092791A">
        <w:rPr>
          <w:rFonts w:ascii="Arial" w:hAnsi="Arial"/>
          <w:sz w:val="28"/>
          <w:lang w:val="fr-FR"/>
        </w:rPr>
        <w:t>cardio</w:t>
      </w:r>
      <w:proofErr w:type="spellEnd"/>
      <w:r w:rsidRPr="0092791A">
        <w:rPr>
          <w:rFonts w:ascii="Arial" w:hAnsi="Arial"/>
          <w:sz w:val="28"/>
          <w:lang w:val="fr-FR"/>
        </w:rPr>
        <w:t>-accélérateur est constitué par des fibres adrénergiques.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 La majorité des corps cellulaires des fibres </w:t>
      </w:r>
      <w:proofErr w:type="spellStart"/>
      <w:r w:rsidRPr="0092791A">
        <w:rPr>
          <w:rFonts w:ascii="Arial" w:hAnsi="Arial"/>
          <w:sz w:val="28"/>
          <w:lang w:val="fr-FR"/>
        </w:rPr>
        <w:t>cardio</w:t>
      </w:r>
      <w:proofErr w:type="spellEnd"/>
      <w:r w:rsidRPr="0092791A">
        <w:rPr>
          <w:rFonts w:ascii="Arial" w:hAnsi="Arial"/>
          <w:sz w:val="28"/>
          <w:lang w:val="fr-FR"/>
        </w:rPr>
        <w:t xml:space="preserve">-accélératrices pré ganglionnaires se trouve dans la moelle épinière et constituent le centre </w:t>
      </w:r>
      <w:proofErr w:type="spellStart"/>
      <w:r w:rsidRPr="0092791A">
        <w:rPr>
          <w:rFonts w:ascii="Arial" w:hAnsi="Arial"/>
          <w:sz w:val="28"/>
          <w:lang w:val="fr-FR"/>
        </w:rPr>
        <w:t>cardio</w:t>
      </w:r>
      <w:proofErr w:type="spellEnd"/>
      <w:r w:rsidRPr="0092791A">
        <w:rPr>
          <w:rFonts w:ascii="Arial" w:hAnsi="Arial"/>
          <w:sz w:val="28"/>
          <w:lang w:val="fr-FR"/>
        </w:rPr>
        <w:t xml:space="preserve">-accélérateur médullaire. Certains corps cellulaires se trouvent dans la substance réticulée bulbaire, constituant un centre </w:t>
      </w:r>
      <w:proofErr w:type="spellStart"/>
      <w:r w:rsidRPr="0092791A">
        <w:rPr>
          <w:rFonts w:ascii="Arial" w:hAnsi="Arial"/>
          <w:sz w:val="28"/>
          <w:lang w:val="fr-FR"/>
        </w:rPr>
        <w:t>cardio</w:t>
      </w:r>
      <w:proofErr w:type="spellEnd"/>
      <w:r w:rsidRPr="0092791A">
        <w:rPr>
          <w:rFonts w:ascii="Arial" w:hAnsi="Arial"/>
          <w:sz w:val="28"/>
          <w:lang w:val="fr-FR"/>
        </w:rPr>
        <w:t>-accélérateur bulbaire.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De ces centres bulbo médullaires, les fibres font relais dans le ganglion stellaire ou étoilé et quelques-unes font relais dans le ganglion cervical supérieur. Le médiateur chimique de cette synapse est l’acétylcholine via des récepteurs nicotiniques.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Les nerfs cardiaques issus de ces ganglions se rendent au plexus aortique et se distribuent à l’ensemble du myocarde et du tissu nodal. Le médiateur libéré est la noradrénaline.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Quelques fibres </w:t>
      </w:r>
      <w:proofErr w:type="spellStart"/>
      <w:r w:rsidRPr="0092791A">
        <w:rPr>
          <w:rFonts w:ascii="Arial" w:hAnsi="Arial"/>
          <w:sz w:val="28"/>
          <w:lang w:val="fr-FR"/>
        </w:rPr>
        <w:t>cardio</w:t>
      </w:r>
      <w:proofErr w:type="spellEnd"/>
      <w:r w:rsidRPr="0092791A">
        <w:rPr>
          <w:rFonts w:ascii="Arial" w:hAnsi="Arial"/>
          <w:sz w:val="28"/>
          <w:lang w:val="fr-FR"/>
        </w:rPr>
        <w:t xml:space="preserve">-accélératrices empruntent la voie du vague (X) pour parvenir au cœur (elles ont leur origine dans la partie bulbaire du centre </w:t>
      </w:r>
      <w:proofErr w:type="spellStart"/>
      <w:r w:rsidRPr="0092791A">
        <w:rPr>
          <w:rFonts w:ascii="Arial" w:hAnsi="Arial"/>
          <w:sz w:val="28"/>
          <w:lang w:val="fr-FR"/>
        </w:rPr>
        <w:t>cardio</w:t>
      </w:r>
      <w:proofErr w:type="spellEnd"/>
      <w:r w:rsidRPr="0092791A">
        <w:rPr>
          <w:rFonts w:ascii="Arial" w:hAnsi="Arial"/>
          <w:sz w:val="28"/>
          <w:lang w:val="fr-FR"/>
        </w:rPr>
        <w:t>-accélérateur).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Effets de la stimulation et de la suppression de ce système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r>
        <w:rPr>
          <w:rFonts w:ascii="Arial" w:hAnsi="Arial"/>
          <w:sz w:val="28"/>
        </w:rPr>
        <w:t>α</w:t>
      </w:r>
      <w:r w:rsidRPr="0092791A">
        <w:rPr>
          <w:rFonts w:ascii="Arial" w:hAnsi="Arial"/>
          <w:sz w:val="28"/>
          <w:lang w:val="fr-FR"/>
        </w:rPr>
        <w:t xml:space="preserve">) L’excitation électrique du ganglion stellaire au-delà d’un certain seuil, se traduit </w:t>
      </w:r>
      <w:proofErr w:type="gramStart"/>
      <w:r w:rsidRPr="0092791A">
        <w:rPr>
          <w:rFonts w:ascii="Arial" w:hAnsi="Arial"/>
          <w:sz w:val="28"/>
          <w:lang w:val="fr-FR"/>
        </w:rPr>
        <w:t>par :</w:t>
      </w:r>
      <w:proofErr w:type="gram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 effet </w:t>
      </w:r>
      <w:proofErr w:type="spellStart"/>
      <w:r w:rsidRPr="0092791A">
        <w:rPr>
          <w:rFonts w:ascii="Arial" w:hAnsi="Arial"/>
          <w:sz w:val="28"/>
          <w:lang w:val="fr-FR"/>
        </w:rPr>
        <w:t>chronotrope</w:t>
      </w:r>
      <w:proofErr w:type="spellEnd"/>
      <w:r w:rsidRPr="0092791A">
        <w:rPr>
          <w:rFonts w:ascii="Arial" w:hAnsi="Arial"/>
          <w:sz w:val="28"/>
          <w:lang w:val="fr-FR"/>
        </w:rPr>
        <w:t xml:space="preserve"> positif : après une latence de 5 à 10 secondes survient une accélération du rythme cardiaque, par raccourcissement de la diastole. L’importance de l’accélération est d’autant plus grande que le cœur est plus ralenti au départ. Il n’y a pas d’épuisement de l’effet : il persiste tant que dure l’excitation. Ceci se traduit sur l’ECG par un raccourcissement de l’intervalle entre 2 cycles consécutifs (P-P).</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 effet </w:t>
      </w:r>
      <w:proofErr w:type="spellStart"/>
      <w:r w:rsidRPr="0092791A">
        <w:rPr>
          <w:rFonts w:ascii="Arial" w:hAnsi="Arial"/>
          <w:sz w:val="28"/>
          <w:lang w:val="fr-FR"/>
        </w:rPr>
        <w:t>dromotope</w:t>
      </w:r>
      <w:proofErr w:type="spellEnd"/>
      <w:r w:rsidRPr="0092791A">
        <w:rPr>
          <w:rFonts w:ascii="Arial" w:hAnsi="Arial"/>
          <w:sz w:val="28"/>
          <w:lang w:val="fr-FR"/>
        </w:rPr>
        <w:t xml:space="preserve"> positif : le temps de conduction dans le faisceau de His est diminué, ce qui se traduit sur l’ECG par un raccourcissement de l’intervalle PR.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Un effet </w:t>
      </w:r>
      <w:proofErr w:type="spellStart"/>
      <w:r w:rsidRPr="0092791A">
        <w:rPr>
          <w:rFonts w:ascii="Arial" w:hAnsi="Arial"/>
          <w:sz w:val="28"/>
          <w:lang w:val="fr-FR"/>
        </w:rPr>
        <w:t>tonotrope</w:t>
      </w:r>
      <w:proofErr w:type="spellEnd"/>
      <w:r w:rsidRPr="0092791A">
        <w:rPr>
          <w:rFonts w:ascii="Arial" w:hAnsi="Arial"/>
          <w:sz w:val="28"/>
          <w:lang w:val="fr-FR"/>
        </w:rPr>
        <w:t xml:space="preserve"> positif : le tonus myocardique est augmenté et les parois des cavités, moins relâchées, se laissent moins distendre pendant la diastole.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Un effet </w:t>
      </w:r>
      <w:proofErr w:type="spellStart"/>
      <w:r w:rsidRPr="0092791A">
        <w:rPr>
          <w:rFonts w:ascii="Arial" w:hAnsi="Arial"/>
          <w:sz w:val="28"/>
          <w:lang w:val="fr-FR"/>
        </w:rPr>
        <w:t>inotrope</w:t>
      </w:r>
      <w:proofErr w:type="spellEnd"/>
      <w:r w:rsidRPr="0092791A">
        <w:rPr>
          <w:rFonts w:ascii="Arial" w:hAnsi="Arial"/>
          <w:sz w:val="28"/>
          <w:lang w:val="fr-FR"/>
        </w:rPr>
        <w:t xml:space="preserve"> positif : l’énergie des systoles auriculaires et ventriculaires est notablement augmentée indépendamment des effets de l’étirement (loi de </w:t>
      </w:r>
      <w:proofErr w:type="spellStart"/>
      <w:r w:rsidRPr="0092791A">
        <w:rPr>
          <w:rFonts w:ascii="Arial" w:hAnsi="Arial"/>
          <w:sz w:val="28"/>
          <w:lang w:val="fr-FR"/>
        </w:rPr>
        <w:t>Starling</w:t>
      </w:r>
      <w:proofErr w:type="spellEnd"/>
      <w:r w:rsidRPr="0092791A">
        <w:rPr>
          <w:rFonts w:ascii="Arial" w:hAnsi="Arial"/>
          <w:sz w:val="28"/>
          <w:lang w:val="fr-FR"/>
        </w:rPr>
        <w:t>) puisque pour un même état d’élongation des fibres myocardiques, la force de la contraction est plus grande lorsque le ganglion stellaire est excité que lorsqu’il ne l’est pas.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r>
        <w:rPr>
          <w:rFonts w:ascii="Arial" w:hAnsi="Arial"/>
          <w:sz w:val="28"/>
        </w:rPr>
        <w:t>β</w:t>
      </w:r>
      <w:r w:rsidRPr="0092791A">
        <w:rPr>
          <w:rFonts w:ascii="Arial" w:hAnsi="Arial"/>
          <w:sz w:val="28"/>
          <w:lang w:val="fr-FR"/>
        </w:rPr>
        <w:t xml:space="preserve">) La section des voies </w:t>
      </w:r>
      <w:proofErr w:type="spellStart"/>
      <w:r w:rsidRPr="0092791A">
        <w:rPr>
          <w:rFonts w:ascii="Arial" w:hAnsi="Arial"/>
          <w:sz w:val="28"/>
          <w:lang w:val="fr-FR"/>
        </w:rPr>
        <w:t>cardio</w:t>
      </w:r>
      <w:proofErr w:type="spellEnd"/>
      <w:r w:rsidRPr="0092791A">
        <w:rPr>
          <w:rFonts w:ascii="Arial" w:hAnsi="Arial"/>
          <w:sz w:val="28"/>
          <w:lang w:val="fr-FR"/>
        </w:rPr>
        <w:t xml:space="preserve">-accélératrices qui supprime leur influence </w:t>
      </w:r>
      <w:proofErr w:type="gramStart"/>
      <w:r w:rsidRPr="0092791A">
        <w:rPr>
          <w:rFonts w:ascii="Arial" w:hAnsi="Arial"/>
          <w:sz w:val="28"/>
          <w:lang w:val="fr-FR"/>
        </w:rPr>
        <w:t>a</w:t>
      </w:r>
      <w:proofErr w:type="gramEnd"/>
      <w:r w:rsidRPr="0092791A">
        <w:rPr>
          <w:rFonts w:ascii="Arial" w:hAnsi="Arial"/>
          <w:sz w:val="28"/>
          <w:lang w:val="fr-FR"/>
        </w:rPr>
        <w:t xml:space="preserve"> l’effet inverse.</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Mécanismes d’action</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La noradrénaline (NA) agit sur des récepteurs ß en augmentant la perméabilité de la membrane cellulaire aux ions. La fixation de NA sur le récepteur ß  active l’</w:t>
      </w:r>
      <w:proofErr w:type="spellStart"/>
      <w:r w:rsidRPr="0092791A">
        <w:rPr>
          <w:rFonts w:ascii="Arial" w:hAnsi="Arial"/>
          <w:sz w:val="28"/>
          <w:lang w:val="fr-FR"/>
        </w:rPr>
        <w:t>adénylcyclase</w:t>
      </w:r>
      <w:proofErr w:type="spellEnd"/>
      <w:r w:rsidRPr="0092791A">
        <w:rPr>
          <w:rFonts w:ascii="Arial" w:hAnsi="Arial"/>
          <w:sz w:val="28"/>
          <w:lang w:val="fr-FR"/>
        </w:rPr>
        <w:t xml:space="preserve"> d’où la formation intracellulaire d’</w:t>
      </w:r>
      <w:proofErr w:type="spellStart"/>
      <w:r w:rsidRPr="0092791A">
        <w:rPr>
          <w:rFonts w:ascii="Arial" w:hAnsi="Arial"/>
          <w:sz w:val="28"/>
          <w:lang w:val="fr-FR"/>
        </w:rPr>
        <w:t>AMPc</w:t>
      </w:r>
      <w:proofErr w:type="spellEnd"/>
      <w:r w:rsidRPr="0092791A">
        <w:rPr>
          <w:rFonts w:ascii="Arial" w:hAnsi="Arial"/>
          <w:sz w:val="28"/>
          <w:lang w:val="fr-FR"/>
        </w:rPr>
        <w:t>. La longue période de latence de l’excitation et la persistance de ces effets s’expliquent par les délais nécessaires à l’apparition et à l’inactivation du médiateur.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NA est synthétisée en permanence dans les terminaisons sympathiques ; elle est stockée sous forme de granules. Son inactivation cellulaire se fait, comme pour toutes les catécholamines, après recapture présynaptique par la monoamine oxydase (MAO) et la catéchol-O-</w:t>
      </w:r>
      <w:proofErr w:type="spellStart"/>
      <w:r w:rsidRPr="0092791A">
        <w:rPr>
          <w:rFonts w:ascii="Arial" w:hAnsi="Arial"/>
          <w:sz w:val="28"/>
          <w:lang w:val="fr-FR"/>
        </w:rPr>
        <w:t>méthyltransférase</w:t>
      </w:r>
      <w:proofErr w:type="spellEnd"/>
      <w:r w:rsidRPr="0092791A">
        <w:rPr>
          <w:rFonts w:ascii="Arial" w:hAnsi="Arial"/>
          <w:sz w:val="28"/>
          <w:lang w:val="fr-FR"/>
        </w:rPr>
        <w:t xml:space="preserve"> (COMT).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Nous avons vu que le potentiel intracellulaire de repos d’une cellule nodale est instable avec </w:t>
      </w:r>
      <w:proofErr w:type="spellStart"/>
      <w:r w:rsidRPr="0092791A">
        <w:rPr>
          <w:rFonts w:ascii="Arial" w:hAnsi="Arial"/>
          <w:sz w:val="28"/>
          <w:lang w:val="fr-FR"/>
        </w:rPr>
        <w:t>autodépolarisation</w:t>
      </w:r>
      <w:proofErr w:type="spellEnd"/>
      <w:r w:rsidRPr="0092791A">
        <w:rPr>
          <w:rFonts w:ascii="Arial" w:hAnsi="Arial"/>
          <w:sz w:val="28"/>
          <w:lang w:val="fr-FR"/>
        </w:rPr>
        <w:t xml:space="preserve"> lente précédant l’apparition du potentiel d’action qui sera propagé : la formation intracellulaire d’</w:t>
      </w:r>
      <w:proofErr w:type="spellStart"/>
      <w:r w:rsidRPr="0092791A">
        <w:rPr>
          <w:rFonts w:ascii="Arial" w:hAnsi="Arial"/>
          <w:sz w:val="28"/>
          <w:lang w:val="fr-FR"/>
        </w:rPr>
        <w:t>AMPc</w:t>
      </w:r>
      <w:proofErr w:type="spellEnd"/>
      <w:r w:rsidRPr="0092791A">
        <w:rPr>
          <w:rFonts w:ascii="Arial" w:hAnsi="Arial"/>
          <w:sz w:val="28"/>
          <w:lang w:val="fr-FR"/>
        </w:rPr>
        <w:t xml:space="preserve"> secondaire à l’excitation sympathique accélère cette dépolarisation spontanée (entrée de Ca++ et Na+, augmentation de la pente de dépolarisation) : le seuil critique pour générer un potentiel d’action est atteint plus tôt d’où l’accélération du rythme de dépolarisation transmis à l’ensemble des cellules cardiaques.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L’adrénaline produite par l’activation de la médullosurrénale directement contrôlée par le système sympa. </w:t>
      </w:r>
      <w:r>
        <w:rPr>
          <w:rFonts w:ascii="Arial" w:hAnsi="Arial"/>
          <w:sz w:val="28"/>
        </w:rPr>
        <w:t></w:t>
      </w:r>
      <w:r w:rsidRPr="0092791A">
        <w:rPr>
          <w:rFonts w:ascii="Arial" w:hAnsi="Arial"/>
          <w:sz w:val="28"/>
          <w:lang w:val="fr-FR"/>
        </w:rPr>
        <w:t xml:space="preserve">stimule également </w:t>
      </w:r>
      <w:proofErr w:type="gramStart"/>
      <w:r w:rsidRPr="0092791A">
        <w:rPr>
          <w:rFonts w:ascii="Arial" w:hAnsi="Arial"/>
          <w:sz w:val="28"/>
          <w:lang w:val="fr-FR"/>
        </w:rPr>
        <w:t>les  récepteurs</w:t>
      </w:r>
      <w:proofErr w:type="gramEnd"/>
      <w:r w:rsidRPr="0092791A">
        <w:rPr>
          <w:rFonts w:ascii="Arial" w:hAnsi="Arial"/>
          <w:sz w:val="28"/>
          <w:lang w:val="fr-FR"/>
        </w:rPr>
        <w:t xml:space="preserve"> </w:t>
      </w:r>
      <w:r>
        <w:rPr>
          <w:rFonts w:ascii="Arial" w:hAnsi="Arial"/>
          <w:sz w:val="28"/>
        </w:rPr>
        <w:t>β</w:t>
      </w:r>
      <w:r w:rsidRPr="0092791A">
        <w:rPr>
          <w:rFonts w:ascii="Arial" w:hAnsi="Arial"/>
          <w:sz w:val="28"/>
          <w:lang w:val="fr-FR"/>
        </w:rPr>
        <w:t>1.</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(Il est à remarquer que le cordon sympathique cervical n'est bien distinct du vague que chez le lapin)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Par conséquent, la stimulation sympathique et la noradrénaline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augmentent la pente de dépolarisation lente des cellules pacemakers du tissu nodal et par conséquent accélèrent la fréquence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augmentent la  «contractilité » du myocarde auriculaire et ventriculaire ; (cet effet est net aussi bien sur le muscle isolé où il se traduit par le déplacement en haut et à gauche de la relation force longueur, que sur le </w:t>
      </w:r>
      <w:proofErr w:type="spellStart"/>
      <w:r w:rsidRPr="0092791A">
        <w:rPr>
          <w:rFonts w:ascii="Arial" w:hAnsi="Arial"/>
          <w:sz w:val="28"/>
          <w:lang w:val="fr-FR"/>
        </w:rPr>
        <w:t>coeur</w:t>
      </w:r>
      <w:proofErr w:type="spellEnd"/>
      <w:r w:rsidRPr="0092791A">
        <w:rPr>
          <w:rFonts w:ascii="Arial" w:hAnsi="Arial"/>
          <w:sz w:val="28"/>
          <w:lang w:val="fr-FR"/>
        </w:rPr>
        <w:t xml:space="preserve"> entier où il se traduit par le déplacement vers le haut et la gauche de la courbe de fonction </w:t>
      </w:r>
      <w:proofErr w:type="gramStart"/>
      <w:r w:rsidRPr="0092791A">
        <w:rPr>
          <w:rFonts w:ascii="Arial" w:hAnsi="Arial"/>
          <w:sz w:val="28"/>
          <w:lang w:val="fr-FR"/>
        </w:rPr>
        <w:t>ventriculaire .</w:t>
      </w:r>
      <w:proofErr w:type="gramEnd"/>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 Le système </w:t>
      </w:r>
      <w:proofErr w:type="spellStart"/>
      <w:r w:rsidRPr="0092791A">
        <w:rPr>
          <w:rFonts w:ascii="Arial" w:hAnsi="Arial"/>
          <w:sz w:val="28"/>
          <w:lang w:val="fr-FR"/>
        </w:rPr>
        <w:t>cardio</w:t>
      </w:r>
      <w:proofErr w:type="spellEnd"/>
      <w:r w:rsidRPr="0092791A">
        <w:rPr>
          <w:rFonts w:ascii="Arial" w:hAnsi="Arial"/>
          <w:sz w:val="28"/>
          <w:lang w:val="fr-FR"/>
        </w:rPr>
        <w:t>-inhibiteur parasympathique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Description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fibres </w:t>
      </w:r>
      <w:proofErr w:type="spellStart"/>
      <w:r w:rsidRPr="0092791A">
        <w:rPr>
          <w:rFonts w:ascii="Arial" w:hAnsi="Arial"/>
          <w:sz w:val="28"/>
          <w:lang w:val="fr-FR"/>
        </w:rPr>
        <w:t>cardio</w:t>
      </w:r>
      <w:proofErr w:type="spellEnd"/>
      <w:r w:rsidRPr="0092791A">
        <w:rPr>
          <w:rFonts w:ascii="Arial" w:hAnsi="Arial"/>
          <w:sz w:val="28"/>
          <w:lang w:val="fr-FR"/>
        </w:rPr>
        <w:t>-inhibitrices proviennent surtout du noyau dorsal du pneumogastrique, situé dans le plancher du IVe ventricule. Le relais synaptique se fait dans la paroi auriculo-ventriculaire elle-même. Les neurones post-ganglionnaires sont très courts puisqu’ils se terminent autour des nœuds sinusal et septal ; peu ou pas de fibres se distribuent au myocarde.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médiateur chimique libéré est l’acétylcholine qui agit par l’intermédiaire de récepteurs bloqués par l’atropine.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vague (X) droit se distribue surtout au sinus et le vague (X) gauche à la cloison inter ventriculaire.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Effets de la suppression et de la stimulation de ce système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La section des X entraîne une accélération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b) L’excitation électrique du bout périphérique des X a un effet inhibiteur.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La stimulation vagale et l’Ach. </w:t>
      </w:r>
      <w:proofErr w:type="gramStart"/>
      <w:r w:rsidRPr="0092791A">
        <w:rPr>
          <w:rFonts w:ascii="Arial" w:hAnsi="Arial"/>
          <w:sz w:val="28"/>
          <w:lang w:val="fr-FR"/>
        </w:rPr>
        <w:t>baissent</w:t>
      </w:r>
      <w:proofErr w:type="gramEnd"/>
      <w:r w:rsidRPr="0092791A">
        <w:rPr>
          <w:rFonts w:ascii="Arial" w:hAnsi="Arial"/>
          <w:sz w:val="28"/>
          <w:lang w:val="fr-FR"/>
        </w:rPr>
        <w:t xml:space="preserve"> la pente de dépolarisation lente des cellules pacemaker du tissu nodal, accentuent leur polarisation diastolique maximale entraînant ainsi un ralentissement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A plus forte fréquence de stimulation (10 à 20 stimuli par seconde), il y a hyperpolarisation de la membrane et disparition de la dépolarisation spontanée lente des cellules pacemakers. Ceci entraîne l’arrêt cardiaque du </w:t>
      </w:r>
      <w:proofErr w:type="spellStart"/>
      <w:r w:rsidRPr="0092791A">
        <w:rPr>
          <w:rFonts w:ascii="Arial" w:hAnsi="Arial"/>
          <w:sz w:val="28"/>
          <w:lang w:val="fr-FR"/>
        </w:rPr>
        <w:t>coeur</w:t>
      </w:r>
      <w:proofErr w:type="spellEnd"/>
      <w:r w:rsidRPr="0092791A">
        <w:rPr>
          <w:rFonts w:ascii="Arial" w:hAnsi="Arial"/>
          <w:sz w:val="28"/>
          <w:lang w:val="fr-FR"/>
        </w:rPr>
        <w:t xml:space="preserve"> en diastole: c’est le mécanisme d’une variété de perte de conscience dite syncope vagale; l’arrêt du </w:t>
      </w:r>
      <w:proofErr w:type="spellStart"/>
      <w:r w:rsidRPr="0092791A">
        <w:rPr>
          <w:rFonts w:ascii="Arial" w:hAnsi="Arial"/>
          <w:sz w:val="28"/>
          <w:lang w:val="fr-FR"/>
        </w:rPr>
        <w:t>coeur</w:t>
      </w:r>
      <w:proofErr w:type="spellEnd"/>
      <w:r w:rsidRPr="0092791A">
        <w:rPr>
          <w:rFonts w:ascii="Arial" w:hAnsi="Arial"/>
          <w:sz w:val="28"/>
          <w:lang w:val="fr-FR"/>
        </w:rPr>
        <w:t xml:space="preserve"> peut en effet durer plusieurs dizaines de secondes mais est passager; la reprise des battements est appelée « échappement ». L’effet de l’acétylcholine est dû à l’augmentation de la conductance de la membrane pour le potassium. L’effet dépresseur de la stimulation vagale et de l’Ach sur la contractilité des Vent n’existe avec netteté que dans certaines espèces; il fait partie en effet de l’ensemble des modifications circulatoires appartenant au réflexe de plongée des animaux plongeurs.</w:t>
      </w:r>
    </w:p>
    <w:p w:rsidR="006E4B18" w:rsidRPr="0092791A" w:rsidRDefault="006E4B18">
      <w:pPr>
        <w:rPr>
          <w:rFonts w:ascii="Arial" w:hAnsi="Arial"/>
          <w:sz w:val="28"/>
          <w:lang w:val="fr-FR"/>
        </w:rPr>
      </w:pPr>
    </w:p>
    <w:p w:rsidR="006E4B18" w:rsidRDefault="00AE5DFA">
      <w:pPr>
        <w:rPr>
          <w:rFonts w:ascii="Arial" w:hAnsi="Arial"/>
          <w:sz w:val="28"/>
        </w:rPr>
      </w:pPr>
      <w:r w:rsidRPr="0092791A">
        <w:rPr>
          <w:rFonts w:ascii="Arial" w:hAnsi="Arial"/>
          <w:sz w:val="28"/>
          <w:lang w:val="fr-FR"/>
        </w:rPr>
        <w:t xml:space="preserve">        </w:t>
      </w:r>
      <w:proofErr w:type="spellStart"/>
      <w:r>
        <w:rPr>
          <w:rFonts w:ascii="Arial" w:hAnsi="Arial"/>
          <w:sz w:val="28"/>
        </w:rPr>
        <w:t>Effets</w:t>
      </w:r>
      <w:proofErr w:type="spellEnd"/>
      <w:r>
        <w:rPr>
          <w:rFonts w:ascii="Arial" w:hAnsi="Arial"/>
          <w:sz w:val="28"/>
        </w:rPr>
        <w:t xml:space="preserve"> </w:t>
      </w:r>
      <w:proofErr w:type="spellStart"/>
      <w:r>
        <w:rPr>
          <w:rFonts w:ascii="Arial" w:hAnsi="Arial"/>
          <w:sz w:val="28"/>
        </w:rPr>
        <w:t>constatés</w:t>
      </w:r>
      <w:proofErr w:type="spellEnd"/>
      <w:r>
        <w:rPr>
          <w:rFonts w:ascii="Arial" w:hAnsi="Arial"/>
          <w:sz w:val="28"/>
        </w:rPr>
        <w:t>:</w:t>
      </w:r>
    </w:p>
    <w:p w:rsidR="006E4B18" w:rsidRDefault="006E4B18">
      <w:pPr>
        <w:rPr>
          <w:rFonts w:ascii="Arial" w:hAnsi="Arial"/>
          <w:sz w:val="28"/>
        </w:rPr>
      </w:pPr>
    </w:p>
    <w:p w:rsidR="006E4B18" w:rsidRPr="0092791A" w:rsidRDefault="00AE5DFA">
      <w:pPr>
        <w:rPr>
          <w:rFonts w:ascii="Arial" w:hAnsi="Arial"/>
          <w:sz w:val="28"/>
          <w:lang w:val="fr-FR"/>
        </w:rPr>
      </w:pPr>
      <w:r>
        <w:rPr>
          <w:rFonts w:ascii="Arial" w:hAnsi="Arial"/>
          <w:sz w:val="28"/>
        </w:rPr>
        <w:t xml:space="preserve">        </w:t>
      </w:r>
      <w:r w:rsidRPr="0092791A">
        <w:rPr>
          <w:rFonts w:ascii="Arial" w:hAnsi="Arial"/>
          <w:sz w:val="28"/>
          <w:lang w:val="fr-FR"/>
        </w:rPr>
        <w:t xml:space="preserve">On utilise une préparation avec un animal (chien) dont on enregistre la cardiographie ou pression du ventricule gauche. Chez ce chien, on obtient dans 25 </w:t>
      </w:r>
      <w:proofErr w:type="gramStart"/>
      <w:r w:rsidRPr="0092791A">
        <w:rPr>
          <w:rFonts w:ascii="Arial" w:hAnsi="Arial"/>
          <w:sz w:val="28"/>
          <w:lang w:val="fr-FR"/>
        </w:rPr>
        <w:t>sec</w:t>
      </w:r>
      <w:proofErr w:type="gramEnd"/>
      <w:r w:rsidRPr="0092791A">
        <w:rPr>
          <w:rFonts w:ascii="Arial" w:hAnsi="Arial"/>
          <w:sz w:val="28"/>
          <w:lang w:val="fr-FR"/>
        </w:rPr>
        <w:t xml:space="preserve"> (de 5-40sec) un arrêt cardiaque. Cet arrêt cesse spontanément même si la stimulation est maintenue; c’est le phénomène d’échappement: Quand l’échappement se produit je renforce la stimulation: impossible d’arrêter. Le rythme d’</w:t>
      </w:r>
      <w:proofErr w:type="spellStart"/>
      <w:r w:rsidRPr="0092791A">
        <w:rPr>
          <w:rFonts w:ascii="Arial" w:hAnsi="Arial"/>
          <w:sz w:val="28"/>
          <w:lang w:val="fr-FR"/>
        </w:rPr>
        <w:t>echapp</w:t>
      </w:r>
      <w:proofErr w:type="spellEnd"/>
      <w:r w:rsidRPr="0092791A">
        <w:rPr>
          <w:rFonts w:ascii="Arial" w:hAnsi="Arial"/>
          <w:sz w:val="28"/>
          <w:lang w:val="fr-FR"/>
        </w:rPr>
        <w:t xml:space="preserve"> est plus faible que le rythme normal, l’amplitude de contraction est plus forte. Quand le stimulus cesse, on observe une augmentation de la fréquence et d’amplitude; c’est la phase d’hyperactivité (réflexe).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L'excitation modérée par des chocs électriques répétés entraîne des effets sur: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 fréquence: ralentissement cardiaque allant parfois jusqu'à l'arrêt. </w:t>
      </w:r>
      <w:proofErr w:type="gramStart"/>
      <w:r w:rsidRPr="0092791A">
        <w:rPr>
          <w:rFonts w:ascii="Arial" w:hAnsi="Arial"/>
          <w:sz w:val="28"/>
          <w:lang w:val="fr-FR"/>
        </w:rPr>
        <w:t>c'est</w:t>
      </w:r>
      <w:proofErr w:type="gramEnd"/>
      <w:r w:rsidRPr="0092791A">
        <w:rPr>
          <w:rFonts w:ascii="Arial" w:hAnsi="Arial"/>
          <w:sz w:val="28"/>
          <w:lang w:val="fr-FR"/>
        </w:rPr>
        <w:t xml:space="preserve"> l'effet </w:t>
      </w:r>
      <w:proofErr w:type="spellStart"/>
      <w:r w:rsidRPr="0092791A">
        <w:rPr>
          <w:rFonts w:ascii="Arial" w:hAnsi="Arial"/>
          <w:sz w:val="28"/>
          <w:lang w:val="fr-FR"/>
        </w:rPr>
        <w:t>chronotrope</w:t>
      </w:r>
      <w:proofErr w:type="spellEnd"/>
      <w:r w:rsidRPr="0092791A">
        <w:rPr>
          <w:rFonts w:ascii="Arial" w:hAnsi="Arial"/>
          <w:sz w:val="28"/>
          <w:lang w:val="fr-FR"/>
        </w:rPr>
        <w:t xml:space="preserve"> (-) : après une systole dite «inévitable» et, à partir d’un certain seuil de l’excitation, se produit une bradycardie, d’autant plus marquée que l’excitation est plus intense et jusqu’à un seuil supérieur, variable suivant les individus, à partir duquel l’inhibition aboutit à l’arrêt des battements (arrêt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ralentissement du cœur se fait par allongement de la diastole, sans modification des différents temps de la révolution : le nœud sinusal conserve donc la commande du rythme.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L’arrêt cardiaque obtenu par stimulation brève des X dure un peu plus longtemps que l’excitation, le cœur repart, lentement puis de plus en plus vite, sans jamais récupérer la fréquence initiale : c’est le phénomène de l’échappement vagal (qui s’explique surtout par l’hydrolyse de l’acétylcholine par les cholinestérases).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l'amplitude des contractions: la force de contraction diminue. C'et l'effet </w:t>
      </w:r>
      <w:proofErr w:type="spellStart"/>
      <w:r w:rsidRPr="0092791A">
        <w:rPr>
          <w:rFonts w:ascii="Arial" w:hAnsi="Arial"/>
          <w:sz w:val="28"/>
          <w:lang w:val="fr-FR"/>
        </w:rPr>
        <w:t>inotrope</w:t>
      </w:r>
      <w:proofErr w:type="spellEnd"/>
      <w:r w:rsidRPr="0092791A">
        <w:rPr>
          <w:rFonts w:ascii="Arial" w:hAnsi="Arial"/>
          <w:sz w:val="28"/>
          <w:lang w:val="fr-FR"/>
        </w:rPr>
        <w:t xml:space="preserve"> (-): Le facteur </w:t>
      </w:r>
      <w:proofErr w:type="spellStart"/>
      <w:r w:rsidRPr="0092791A">
        <w:rPr>
          <w:rFonts w:ascii="Arial" w:hAnsi="Arial"/>
          <w:sz w:val="28"/>
          <w:lang w:val="fr-FR"/>
        </w:rPr>
        <w:t>inotrope</w:t>
      </w:r>
      <w:proofErr w:type="spellEnd"/>
      <w:r w:rsidRPr="0092791A">
        <w:rPr>
          <w:rFonts w:ascii="Arial" w:hAnsi="Arial"/>
          <w:sz w:val="28"/>
          <w:lang w:val="fr-FR"/>
        </w:rPr>
        <w:t xml:space="preserve"> est un agent qui altère la force de contraction sans changement du degré d’étirement des fibres myocardiques à la fin de la diastole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vitesse de conduction: la conduction du tissu nodal se ralentit: l'espace PR s'allonge. Il est très visible au niveau du faisceau de His : le temps de transit auriculo-ventriculaire s’allonge lorsque l’excitation est d’intensité suffisante pour ralentir le cœur. C'est l'effet </w:t>
      </w:r>
      <w:proofErr w:type="spellStart"/>
      <w:r w:rsidRPr="0092791A">
        <w:rPr>
          <w:rFonts w:ascii="Arial" w:hAnsi="Arial"/>
          <w:sz w:val="28"/>
          <w:lang w:val="fr-FR"/>
        </w:rPr>
        <w:t>dromotrope</w:t>
      </w:r>
      <w:proofErr w:type="spellEnd"/>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tonus: (pouvoir d’étirer la fibre); le tonus des fibres musculaires diminue augmentant la </w:t>
      </w:r>
      <w:proofErr w:type="spellStart"/>
      <w:r w:rsidRPr="0092791A">
        <w:rPr>
          <w:rFonts w:ascii="Arial" w:hAnsi="Arial"/>
          <w:sz w:val="28"/>
          <w:lang w:val="fr-FR"/>
        </w:rPr>
        <w:t>distensibilité</w:t>
      </w:r>
      <w:proofErr w:type="spellEnd"/>
      <w:r w:rsidRPr="0092791A">
        <w:rPr>
          <w:rFonts w:ascii="Arial" w:hAnsi="Arial"/>
          <w:sz w:val="28"/>
          <w:lang w:val="fr-FR"/>
        </w:rPr>
        <w:t xml:space="preserve"> cardiaque. Les parois cardiaques se relâchent plus pendant la diastole qui s’allonge : les remplissages auriculaire et ventriculaire sont améliorés d’où augmentation du volume éjecté qui compense en partie la baisse du débit consécutive à la baisse de la fréquence. C'est l'effet </w:t>
      </w:r>
      <w:proofErr w:type="spellStart"/>
      <w:r w:rsidRPr="0092791A">
        <w:rPr>
          <w:rFonts w:ascii="Arial" w:hAnsi="Arial"/>
          <w:sz w:val="28"/>
          <w:lang w:val="fr-FR"/>
        </w:rPr>
        <w:t>tonotrope</w:t>
      </w:r>
      <w:proofErr w:type="spellEnd"/>
      <w:r w:rsidRPr="0092791A">
        <w:rPr>
          <w:rFonts w:ascii="Arial" w:hAnsi="Arial"/>
          <w:sz w:val="28"/>
          <w:lang w:val="fr-FR"/>
        </w:rPr>
        <w:t xml:space="preserve"> (-). Le simple examen du </w:t>
      </w:r>
      <w:proofErr w:type="spellStart"/>
      <w:r w:rsidRPr="0092791A">
        <w:rPr>
          <w:rFonts w:ascii="Arial" w:hAnsi="Arial"/>
          <w:sz w:val="28"/>
          <w:lang w:val="fr-FR"/>
        </w:rPr>
        <w:t>coeur</w:t>
      </w:r>
      <w:proofErr w:type="spellEnd"/>
      <w:r w:rsidRPr="0092791A">
        <w:rPr>
          <w:rFonts w:ascii="Arial" w:hAnsi="Arial"/>
          <w:sz w:val="28"/>
          <w:lang w:val="fr-FR"/>
        </w:rPr>
        <w:t xml:space="preserve"> montre que le tonus diminue, le </w:t>
      </w:r>
      <w:proofErr w:type="spellStart"/>
      <w:r w:rsidRPr="0092791A">
        <w:rPr>
          <w:rFonts w:ascii="Arial" w:hAnsi="Arial"/>
          <w:sz w:val="28"/>
          <w:lang w:val="fr-FR"/>
        </w:rPr>
        <w:t>coeur</w:t>
      </w:r>
      <w:proofErr w:type="spellEnd"/>
      <w:r w:rsidRPr="0092791A">
        <w:rPr>
          <w:rFonts w:ascii="Arial" w:hAnsi="Arial"/>
          <w:sz w:val="28"/>
          <w:lang w:val="fr-FR"/>
        </w:rPr>
        <w:t xml:space="preserve"> se laisse distendre.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l'excitabilité: augmente (raccourcissement de la période réfractaire), effet </w:t>
      </w:r>
      <w:proofErr w:type="spellStart"/>
      <w:r w:rsidRPr="0092791A">
        <w:rPr>
          <w:rFonts w:ascii="Arial" w:hAnsi="Arial"/>
          <w:sz w:val="28"/>
          <w:lang w:val="fr-FR"/>
        </w:rPr>
        <w:t>bathmotrope</w:t>
      </w:r>
      <w:proofErr w:type="spellEnd"/>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Mécanisme d’action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fibres </w:t>
      </w:r>
      <w:proofErr w:type="spellStart"/>
      <w:r w:rsidRPr="0092791A">
        <w:rPr>
          <w:rFonts w:ascii="Arial" w:hAnsi="Arial"/>
          <w:sz w:val="28"/>
          <w:lang w:val="fr-FR"/>
        </w:rPr>
        <w:t>cardio</w:t>
      </w:r>
      <w:proofErr w:type="spellEnd"/>
      <w:r w:rsidRPr="0092791A">
        <w:rPr>
          <w:rFonts w:ascii="Arial" w:hAnsi="Arial"/>
          <w:sz w:val="28"/>
          <w:lang w:val="fr-FR"/>
        </w:rPr>
        <w:t>-modératrices agissent sur le cœur en libérant de l’acétylcholine qui agit sur des récepteurs muscariniques.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L’action est limitée au seul tissu nodal. La stimulation vagale, comme l’apport local d’acétylcholine, augmente la vitesse et l’importance de la repolarisation après activation et retarde ou empêche sa dépolarisation progressive, ce qui a pour résultat de retarder ou même d’empêcher l’envoi du potentiel d’action suivant. L’activation d’une G protéine inhibitrice bloque l’</w:t>
      </w:r>
      <w:proofErr w:type="spellStart"/>
      <w:r w:rsidRPr="0092791A">
        <w:rPr>
          <w:rFonts w:ascii="Arial" w:hAnsi="Arial"/>
          <w:sz w:val="28"/>
          <w:lang w:val="fr-FR"/>
        </w:rPr>
        <w:t>adénylcyclase</w:t>
      </w:r>
      <w:proofErr w:type="spellEnd"/>
      <w:r w:rsidRPr="0092791A">
        <w:rPr>
          <w:rFonts w:ascii="Arial" w:hAnsi="Arial"/>
          <w:sz w:val="28"/>
          <w:lang w:val="fr-FR"/>
        </w:rPr>
        <w:t xml:space="preserve"> qui diminue l’entrée lente de Ca++ et augmente la perméabilité cellulaire de l’ion K+ et sa sortie de la cellule.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Mise en jeu des systèmes nerveux contrôlant l’activité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Les variations de l’activité cardiaque représentent un élément indispensable à l’adaptation de l’organisme à son niveau métabolique. Pour satisfaire les besoins des tissu périphériques, le cœur ajuste son activité par variation de fréquence (FC) et ou par variation du volume éjecté.</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1- FC de </w:t>
      </w:r>
      <w:proofErr w:type="spellStart"/>
      <w:r w:rsidRPr="00843184">
        <w:rPr>
          <w:rFonts w:ascii="Arial" w:hAnsi="Arial"/>
          <w:sz w:val="28"/>
          <w:lang w:val="fr-FR"/>
        </w:rPr>
        <w:t>de</w:t>
      </w:r>
      <w:proofErr w:type="spellEnd"/>
      <w:r w:rsidRPr="00843184">
        <w:rPr>
          <w:rFonts w:ascii="Arial" w:hAnsi="Arial"/>
          <w:sz w:val="28"/>
          <w:lang w:val="fr-FR"/>
        </w:rPr>
        <w:t xml:space="preserve"> repos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La FC de repos du cœur (70/min) est inférieure à la fréquence propre du nœud sinusal (110/min), que l’on peut observer quand on le dénerve : il existe donc un freinage permanent du nœud sinusal ; ce freinage en rapport avec l’activité permanente </w:t>
      </w:r>
      <w:proofErr w:type="spellStart"/>
      <w:r w:rsidRPr="0092791A">
        <w:rPr>
          <w:rFonts w:ascii="Arial" w:hAnsi="Arial"/>
          <w:sz w:val="28"/>
          <w:lang w:val="fr-FR"/>
        </w:rPr>
        <w:t>parasympa</w:t>
      </w:r>
      <w:proofErr w:type="spellEnd"/>
      <w:r w:rsidRPr="0092791A">
        <w:rPr>
          <w:rFonts w:ascii="Arial" w:hAnsi="Arial"/>
          <w:sz w:val="28"/>
          <w:lang w:val="fr-FR"/>
        </w:rPr>
        <w:t xml:space="preserve"> </w:t>
      </w:r>
      <w:r>
        <w:rPr>
          <w:rFonts w:ascii="Arial" w:hAnsi="Arial"/>
          <w:sz w:val="28"/>
        </w:rPr>
        <w:t></w:t>
      </w:r>
      <w:r w:rsidRPr="0092791A">
        <w:rPr>
          <w:rFonts w:ascii="Arial" w:hAnsi="Arial"/>
          <w:sz w:val="28"/>
          <w:lang w:val="fr-FR"/>
        </w:rPr>
        <w:t xml:space="preserve">est supprimée en coupant le nerf </w:t>
      </w:r>
      <w:proofErr w:type="spellStart"/>
      <w:r w:rsidRPr="0092791A">
        <w:rPr>
          <w:rFonts w:ascii="Arial" w:hAnsi="Arial"/>
          <w:sz w:val="28"/>
          <w:lang w:val="fr-FR"/>
        </w:rPr>
        <w:t>parasympa</w:t>
      </w:r>
      <w:proofErr w:type="spellEnd"/>
      <w:r w:rsidRPr="0092791A">
        <w:rPr>
          <w:rFonts w:ascii="Arial" w:hAnsi="Arial"/>
          <w:sz w:val="28"/>
          <w:lang w:val="fr-FR"/>
        </w:rPr>
        <w:t xml:space="preserve"> </w:t>
      </w:r>
      <w:r>
        <w:rPr>
          <w:rFonts w:ascii="Arial" w:hAnsi="Arial"/>
          <w:sz w:val="28"/>
        </w:rPr>
        <w:t></w:t>
      </w:r>
      <w:r w:rsidRPr="0092791A">
        <w:rPr>
          <w:rFonts w:ascii="Arial" w:hAnsi="Arial"/>
          <w:sz w:val="28"/>
          <w:lang w:val="fr-FR"/>
        </w:rPr>
        <w:t>ou en injectant de l’atropine : FC passe à 110/min, (fréquence 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Il existe aussi un tonus sympa </w:t>
      </w:r>
      <w:r>
        <w:rPr>
          <w:rFonts w:ascii="Arial" w:hAnsi="Arial"/>
          <w:sz w:val="28"/>
        </w:rPr>
        <w:t></w:t>
      </w:r>
      <w:r w:rsidRPr="0092791A">
        <w:rPr>
          <w:rFonts w:ascii="Arial" w:hAnsi="Arial"/>
          <w:sz w:val="28"/>
          <w:lang w:val="fr-FR"/>
        </w:rPr>
        <w:t xml:space="preserve">basal, bien moindre que le tonus </w:t>
      </w:r>
      <w:proofErr w:type="spellStart"/>
      <w:r w:rsidRPr="0092791A">
        <w:rPr>
          <w:rFonts w:ascii="Arial" w:hAnsi="Arial"/>
          <w:sz w:val="28"/>
          <w:lang w:val="fr-FR"/>
        </w:rPr>
        <w:t>parasympa</w:t>
      </w:r>
      <w:proofErr w:type="spellEnd"/>
      <w:r w:rsidRPr="0092791A">
        <w:rPr>
          <w:rFonts w:ascii="Arial" w:hAnsi="Arial"/>
          <w:sz w:val="28"/>
          <w:lang w:val="fr-FR"/>
        </w:rPr>
        <w:t xml:space="preserve">. On le met en évidence en rajoutant un bêta bloquant (bloquant les ß1 récepteurs) après suppression de l’influence vagale : FC baisse faiblement de 110 à 105/min (l’accélération sympa </w:t>
      </w:r>
      <w:r>
        <w:rPr>
          <w:rFonts w:ascii="Arial" w:hAnsi="Arial"/>
          <w:sz w:val="28"/>
        </w:rPr>
        <w:t></w:t>
      </w:r>
      <w:r w:rsidRPr="0092791A">
        <w:rPr>
          <w:rFonts w:ascii="Arial" w:hAnsi="Arial"/>
          <w:sz w:val="28"/>
          <w:lang w:val="fr-FR"/>
        </w:rPr>
        <w:t>de base est très faible).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2- Effets réflexes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valeur de FC dépend donc de l’équilibre entre les activités des 2 systèmes.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Une variation de FC peut résulter soit d’une variation de l’activité du sympa soit d’une variation inverse du </w:t>
      </w:r>
      <w:proofErr w:type="spellStart"/>
      <w:r w:rsidRPr="0092791A">
        <w:rPr>
          <w:rFonts w:ascii="Arial" w:hAnsi="Arial"/>
          <w:sz w:val="28"/>
          <w:lang w:val="fr-FR"/>
        </w:rPr>
        <w:t>parasympa</w:t>
      </w:r>
      <w:proofErr w:type="spellEnd"/>
      <w:r w:rsidRPr="0092791A">
        <w:rPr>
          <w:rFonts w:ascii="Arial" w:hAnsi="Arial"/>
          <w:sz w:val="28"/>
          <w:lang w:val="fr-FR"/>
        </w:rPr>
        <w:t xml:space="preserve">. Lors d’exercice musculaire modéré, la tachycardie résulte surtout d’une diminution du tonus vagal, </w:t>
      </w:r>
      <w:proofErr w:type="spellStart"/>
      <w:r w:rsidRPr="0092791A">
        <w:rPr>
          <w:rFonts w:ascii="Arial" w:hAnsi="Arial"/>
          <w:sz w:val="28"/>
          <w:lang w:val="fr-FR"/>
        </w:rPr>
        <w:t>parasympa</w:t>
      </w:r>
      <w:proofErr w:type="spellEnd"/>
      <w:r w:rsidRPr="0092791A">
        <w:rPr>
          <w:rFonts w:ascii="Arial" w:hAnsi="Arial"/>
          <w:sz w:val="28"/>
          <w:lang w:val="fr-FR"/>
        </w:rPr>
        <w:t xml:space="preserve"> </w:t>
      </w:r>
      <w:proofErr w:type="gramStart"/>
      <w:r>
        <w:rPr>
          <w:rFonts w:ascii="Arial" w:hAnsi="Arial"/>
          <w:sz w:val="28"/>
        </w:rPr>
        <w:t></w:t>
      </w:r>
      <w:r w:rsidRPr="0092791A">
        <w:rPr>
          <w:rFonts w:ascii="Arial" w:hAnsi="Arial"/>
          <w:sz w:val="28"/>
          <w:lang w:val="fr-FR"/>
        </w:rPr>
        <w:t>(</w:t>
      </w:r>
      <w:proofErr w:type="gramEnd"/>
      <w:r w:rsidRPr="0092791A">
        <w:rPr>
          <w:rFonts w:ascii="Arial" w:hAnsi="Arial"/>
          <w:sz w:val="28"/>
          <w:lang w:val="fr-FR"/>
        </w:rPr>
        <w:t>pour pouvoir accélérer, il faut d’abord lâcher le frein). Pour un exercice plus intense, l’accélération cardiaque résultera d’une réduction supplémentaire du tonus vagal et surtout d’une très forte augmentation du tonus sympa.</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3- Interaction des effets sympathiques et parasympathiques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La stimulation PSP, même faible, et l’Ach diminuent ou suppriment l’accélération cardiaque causée par la stimulation SP. La prédominance des effets cholinergiques a au moins deux explications possibles: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i) la réduction par l’Ach de la quantité de </w:t>
      </w:r>
      <w:proofErr w:type="spellStart"/>
      <w:r w:rsidRPr="0092791A">
        <w:rPr>
          <w:rFonts w:ascii="Arial" w:hAnsi="Arial"/>
          <w:sz w:val="28"/>
          <w:lang w:val="fr-FR"/>
        </w:rPr>
        <w:t>Nad</w:t>
      </w:r>
      <w:proofErr w:type="spellEnd"/>
      <w:r w:rsidRPr="0092791A">
        <w:rPr>
          <w:rFonts w:ascii="Arial" w:hAnsi="Arial"/>
          <w:sz w:val="28"/>
          <w:lang w:val="fr-FR"/>
        </w:rPr>
        <w:t xml:space="preserve"> libérée en réponse à une stimulation SP donnée.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ii) l’atténuation par l’Ach de la réponse à un stimulus adrénergique donné.</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 Dans l’ensemble, c’est le parasympathique qui est l’élément dominant de la commande de la fréquence cardiaque chez l’homme. </w:t>
      </w:r>
      <w:r w:rsidRPr="00843184">
        <w:rPr>
          <w:rFonts w:ascii="Arial" w:hAnsi="Arial"/>
          <w:sz w:val="28"/>
          <w:lang w:val="fr-FR"/>
        </w:rPr>
        <w:t>Cette affirmation repose sur le fait:</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i) l’administration isolée de vagolytiques (atropine) entraîne une tachycardie considérable alors que le blocage bêta-adrénergique n’entraîne qu’une faible baisse de la fréquence cardiaque au repos;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ii) la bradycardie consécutive à la stimulation des barorécepteurs, causée par l’injection IV d’un vasoconstricteur d’effet fugace ou par la stimulation directe des nerfs du sinus carotidien, n’est pas modifiée par le blocage pharmacologique des terminaisons bêta-adrénergiques. Il ne faut toute fois pas en conclure que le rôle du système sympathique est négligeable: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i) la tachycardie due à l’arc réflexe des barorécepteurs et causée par l’hypotension artérielle est due autant à la stimulation du sympathique qu’à la diminution du tonus PSP,</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ii) la tachycardie causée par l’exercice physique est réduite après blocage pharmacologique des récepteurs bêta-adrénergique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4- Existence d’activité tonique dans les deux systèmes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Automaticité du nœud sinusal.</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Du fait de l’automaticité des cellules pacemaker du nœud sinusal, le cœur, isolé des mécanismes neuro-humoraux qui en contrôlent le fonctionnement, continue à battre à la fréquence propre du nœud sinusal dite « fréquence idiopathique ». Cet isolement est réalisable chez l’animal par section chirurgicale de tous les nerfs autonomes destinés au cœur, et chez l’homme par l’administration combinée de substances vagolytiques (atropine) et de bloqueurs des récepteurs bêta adrénergiques (</w:t>
      </w:r>
      <w:proofErr w:type="spellStart"/>
      <w:r w:rsidRPr="0092791A">
        <w:rPr>
          <w:rFonts w:ascii="Arial" w:hAnsi="Arial"/>
          <w:sz w:val="28"/>
          <w:lang w:val="fr-FR"/>
        </w:rPr>
        <w:t>propranolol</w:t>
      </w:r>
      <w:proofErr w:type="spellEnd"/>
      <w:r w:rsidRPr="0092791A">
        <w:rPr>
          <w:rFonts w:ascii="Arial" w:hAnsi="Arial"/>
          <w:sz w:val="28"/>
          <w:lang w:val="fr-FR"/>
        </w:rPr>
        <w:t xml:space="preserve">). La fréquence cardiaque idiopathique est en moyenne de 110 battements par minute chez l’adulte jeune ; cette fréquence intrinsèque du cœur est </w:t>
      </w:r>
      <w:proofErr w:type="spellStart"/>
      <w:r w:rsidRPr="0092791A">
        <w:rPr>
          <w:rFonts w:ascii="Arial" w:hAnsi="Arial"/>
          <w:sz w:val="28"/>
          <w:lang w:val="fr-FR"/>
        </w:rPr>
        <w:t>succeptible</w:t>
      </w:r>
      <w:proofErr w:type="spellEnd"/>
      <w:r w:rsidRPr="0092791A">
        <w:rPr>
          <w:rFonts w:ascii="Arial" w:hAnsi="Arial"/>
          <w:sz w:val="28"/>
          <w:lang w:val="fr-FR"/>
        </w:rPr>
        <w:t xml:space="preserve"> d’adaptation ; en effet elle diminue avec l’âge et avec l’entraînement physique. La fréquence normale de repos est normalement plus lente que la fréquence cardiaque idiopathique ; ceci suggère l’existence d’une activité tonique du centre cardiovasculaire freinant en permanence le nœud sinusal.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Mise en évidence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Si on fait la comparaison entre la fréquence cardiaque au repos et la fréquence sinusale chez le chien et le lapin, on constate que le </w:t>
      </w:r>
      <w:proofErr w:type="spellStart"/>
      <w:r w:rsidRPr="0092791A">
        <w:rPr>
          <w:rFonts w:ascii="Arial" w:hAnsi="Arial"/>
          <w:sz w:val="28"/>
          <w:lang w:val="fr-FR"/>
        </w:rPr>
        <w:t>coeur</w:t>
      </w:r>
      <w:proofErr w:type="spellEnd"/>
      <w:r w:rsidRPr="0092791A">
        <w:rPr>
          <w:rFonts w:ascii="Arial" w:hAnsi="Arial"/>
          <w:sz w:val="28"/>
          <w:lang w:val="fr-FR"/>
        </w:rPr>
        <w:t xml:space="preserve"> du chien bat à une fréquence de 80/min et le </w:t>
      </w:r>
      <w:proofErr w:type="spellStart"/>
      <w:r w:rsidRPr="0092791A">
        <w:rPr>
          <w:rFonts w:ascii="Arial" w:hAnsi="Arial"/>
          <w:sz w:val="28"/>
          <w:lang w:val="fr-FR"/>
        </w:rPr>
        <w:t>coeur</w:t>
      </w:r>
      <w:proofErr w:type="spellEnd"/>
      <w:r w:rsidRPr="0092791A">
        <w:rPr>
          <w:rFonts w:ascii="Arial" w:hAnsi="Arial"/>
          <w:sz w:val="28"/>
          <w:lang w:val="fr-FR"/>
        </w:rPr>
        <w:t xml:space="preserve"> de lapin à 300/min. La fréquence du </w:t>
      </w:r>
      <w:proofErr w:type="spellStart"/>
      <w:r w:rsidRPr="0092791A">
        <w:rPr>
          <w:rFonts w:ascii="Arial" w:hAnsi="Arial"/>
          <w:sz w:val="28"/>
          <w:lang w:val="fr-FR"/>
        </w:rPr>
        <w:t>noeud</w:t>
      </w:r>
      <w:proofErr w:type="spellEnd"/>
      <w:r w:rsidRPr="0092791A">
        <w:rPr>
          <w:rFonts w:ascii="Arial" w:hAnsi="Arial"/>
          <w:sz w:val="28"/>
          <w:lang w:val="fr-FR"/>
        </w:rPr>
        <w:t xml:space="preserve"> sinusale est autour de 110 - 120/min chez les deux espèces.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Il s’exerce, ainsi, en permanence, sur le </w:t>
      </w:r>
      <w:proofErr w:type="spellStart"/>
      <w:r w:rsidRPr="0092791A">
        <w:rPr>
          <w:rFonts w:ascii="Arial" w:hAnsi="Arial"/>
          <w:sz w:val="28"/>
          <w:lang w:val="fr-FR"/>
        </w:rPr>
        <w:t>coeur</w:t>
      </w:r>
      <w:proofErr w:type="spellEnd"/>
      <w:r w:rsidRPr="0092791A">
        <w:rPr>
          <w:rFonts w:ascii="Arial" w:hAnsi="Arial"/>
          <w:sz w:val="28"/>
          <w:lang w:val="fr-FR"/>
        </w:rPr>
        <w:t xml:space="preserve"> du chien une action frénatrice. Cette action peut se constituer, d’une simple action frénatrice du système  modérateur, ou d’une action frénatrice du système modérateur et d’un système  accélérateur moins important que le premier.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Chez le lapin, la fréquence sinusale imposée par le </w:t>
      </w:r>
      <w:proofErr w:type="spellStart"/>
      <w:r w:rsidRPr="0092791A">
        <w:rPr>
          <w:rFonts w:ascii="Arial" w:hAnsi="Arial"/>
          <w:sz w:val="28"/>
          <w:lang w:val="fr-FR"/>
        </w:rPr>
        <w:t>nd</w:t>
      </w:r>
      <w:proofErr w:type="spellEnd"/>
      <w:r w:rsidRPr="0092791A">
        <w:rPr>
          <w:rFonts w:ascii="Arial" w:hAnsi="Arial"/>
          <w:sz w:val="28"/>
          <w:lang w:val="fr-FR"/>
        </w:rPr>
        <w:t xml:space="preserve"> K et F est de 120/min; alors que la fréquence cardiaque est plus élevée: 300/min. Par conséquent, le </w:t>
      </w:r>
      <w:proofErr w:type="spellStart"/>
      <w:r w:rsidRPr="0092791A">
        <w:rPr>
          <w:rFonts w:ascii="Arial" w:hAnsi="Arial"/>
          <w:sz w:val="28"/>
          <w:lang w:val="fr-FR"/>
        </w:rPr>
        <w:t>noeud</w:t>
      </w:r>
      <w:proofErr w:type="spellEnd"/>
      <w:r w:rsidRPr="0092791A">
        <w:rPr>
          <w:rFonts w:ascii="Arial" w:hAnsi="Arial"/>
          <w:sz w:val="28"/>
          <w:lang w:val="fr-FR"/>
        </w:rPr>
        <w:t xml:space="preserve"> sinusal reçoit une action </w:t>
      </w:r>
      <w:r w:rsidRPr="0092791A">
        <w:rPr>
          <w:rFonts w:ascii="Arial" w:hAnsi="Arial"/>
          <w:sz w:val="28"/>
          <w:lang w:val="fr-FR"/>
        </w:rPr>
        <w:lastRenderedPageBreak/>
        <w:t>globalement accélératrice, d’où on a une action tonique accélératrice. On ne peut pas conclure si cette action d’augmentation est due au système accélérateur ou à la combinaison des deux systèmes accélérateur et modérateur de tel sorte que la résultante soit positive.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système </w:t>
      </w:r>
      <w:proofErr w:type="spellStart"/>
      <w:r w:rsidRPr="0092791A">
        <w:rPr>
          <w:rFonts w:ascii="Arial" w:hAnsi="Arial"/>
          <w:sz w:val="28"/>
          <w:lang w:val="fr-FR"/>
        </w:rPr>
        <w:t>cardiomodérateur</w:t>
      </w:r>
      <w:proofErr w:type="spellEnd"/>
      <w:r w:rsidRPr="0092791A">
        <w:rPr>
          <w:rFonts w:ascii="Arial" w:hAnsi="Arial"/>
          <w:sz w:val="28"/>
          <w:lang w:val="fr-FR"/>
        </w:rPr>
        <w:t xml:space="preserve"> et le système </w:t>
      </w:r>
      <w:proofErr w:type="spellStart"/>
      <w:r w:rsidRPr="0092791A">
        <w:rPr>
          <w:rFonts w:ascii="Arial" w:hAnsi="Arial"/>
          <w:sz w:val="28"/>
          <w:lang w:val="fr-FR"/>
        </w:rPr>
        <w:t>cardioaccélérateur</w:t>
      </w:r>
      <w:proofErr w:type="spellEnd"/>
      <w:r w:rsidRPr="0092791A">
        <w:rPr>
          <w:rFonts w:ascii="Arial" w:hAnsi="Arial"/>
          <w:sz w:val="28"/>
          <w:lang w:val="fr-FR"/>
        </w:rPr>
        <w:t xml:space="preserve"> agissent simultanément en sens opposés; l'effet résultant dépend de l'importance relative de leurs actions. C'est le </w:t>
      </w:r>
      <w:proofErr w:type="spellStart"/>
      <w:r w:rsidRPr="0092791A">
        <w:rPr>
          <w:rFonts w:ascii="Arial" w:hAnsi="Arial"/>
          <w:sz w:val="28"/>
          <w:lang w:val="fr-FR"/>
        </w:rPr>
        <w:t>cardiomodérateur</w:t>
      </w:r>
      <w:proofErr w:type="spellEnd"/>
      <w:r w:rsidRPr="0092791A">
        <w:rPr>
          <w:rFonts w:ascii="Arial" w:hAnsi="Arial"/>
          <w:sz w:val="28"/>
          <w:lang w:val="fr-FR"/>
        </w:rPr>
        <w:t xml:space="preserve"> qui prédomine chez le chien et le </w:t>
      </w:r>
      <w:proofErr w:type="spellStart"/>
      <w:r w:rsidRPr="0092791A">
        <w:rPr>
          <w:rFonts w:ascii="Arial" w:hAnsi="Arial"/>
          <w:sz w:val="28"/>
          <w:lang w:val="fr-FR"/>
        </w:rPr>
        <w:t>cardioaccélérateur</w:t>
      </w:r>
      <w:proofErr w:type="spellEnd"/>
      <w:r w:rsidRPr="0092791A">
        <w:rPr>
          <w:rFonts w:ascii="Arial" w:hAnsi="Arial"/>
          <w:sz w:val="28"/>
          <w:lang w:val="fr-FR"/>
        </w:rPr>
        <w:t xml:space="preserve"> chez le lapin.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Évaluation des deux tonus.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On peut évaluer chacun des 2 tonus en supprimant l'innervation modératrice (section du nerf vague) ou l'innervation accélératrice (section des ganglions stellaires)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 Évaluation du tonus </w:t>
      </w:r>
      <w:proofErr w:type="spellStart"/>
      <w:r w:rsidRPr="00843184">
        <w:rPr>
          <w:rFonts w:ascii="Arial" w:hAnsi="Arial"/>
          <w:sz w:val="28"/>
          <w:lang w:val="fr-FR"/>
        </w:rPr>
        <w:t>cardiomodérateur</w:t>
      </w:r>
      <w:proofErr w:type="spellEnd"/>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En enregistrant l’évolution de la fréquence cardiaque dans le temps et ce: soit en sectionnant les nerfs modérateurs, ou en injectant une substance bloquant leurs effets.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La section du X: Thomas Willis a réalisé la </w:t>
      </w:r>
      <w:proofErr w:type="spellStart"/>
      <w:r w:rsidRPr="0092791A">
        <w:rPr>
          <w:rFonts w:ascii="Arial" w:hAnsi="Arial"/>
          <w:sz w:val="28"/>
          <w:lang w:val="fr-FR"/>
        </w:rPr>
        <w:t>bivagotomie</w:t>
      </w:r>
      <w:proofErr w:type="spellEnd"/>
      <w:r w:rsidRPr="0092791A">
        <w:rPr>
          <w:rFonts w:ascii="Arial" w:hAnsi="Arial"/>
          <w:sz w:val="28"/>
          <w:lang w:val="fr-FR"/>
        </w:rPr>
        <w:t xml:space="preserve"> et a montré que ça donne l’accélération du </w:t>
      </w:r>
      <w:proofErr w:type="spellStart"/>
      <w:r w:rsidRPr="0092791A">
        <w:rPr>
          <w:rFonts w:ascii="Arial" w:hAnsi="Arial"/>
          <w:sz w:val="28"/>
          <w:lang w:val="fr-FR"/>
        </w:rPr>
        <w:t>coeur</w:t>
      </w:r>
      <w:proofErr w:type="spellEnd"/>
      <w:r w:rsidRPr="0092791A">
        <w:rPr>
          <w:rFonts w:ascii="Arial" w:hAnsi="Arial"/>
          <w:sz w:val="28"/>
          <w:lang w:val="fr-FR"/>
        </w:rPr>
        <w:t xml:space="preserve">. </w:t>
      </w:r>
      <w:r w:rsidRPr="00843184">
        <w:rPr>
          <w:rFonts w:ascii="Arial" w:hAnsi="Arial"/>
          <w:sz w:val="28"/>
          <w:lang w:val="fr-FR"/>
        </w:rPr>
        <w:t>L’inconvénient: irréversible.</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L’utilisation d’atropine bloque les effets du système modérateur  sur le cœur : on injecte l'atropine à des doses  £ 1 mg/kg chez des chiens et on étudie l’évolution de la fréquence cardiaque.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La raison de cette augmentation est la suppression de la composante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Évaluation du tonus </w:t>
      </w:r>
      <w:proofErr w:type="spellStart"/>
      <w:r w:rsidRPr="0092791A">
        <w:rPr>
          <w:rFonts w:ascii="Arial" w:hAnsi="Arial"/>
          <w:sz w:val="28"/>
          <w:lang w:val="fr-FR"/>
        </w:rPr>
        <w:t>cardio</w:t>
      </w:r>
      <w:proofErr w:type="spellEnd"/>
      <w:r w:rsidRPr="0092791A">
        <w:rPr>
          <w:rFonts w:ascii="Arial" w:hAnsi="Arial"/>
          <w:sz w:val="28"/>
          <w:lang w:val="fr-FR"/>
        </w:rPr>
        <w:t>-accélérateur: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A la suite d'une </w:t>
      </w:r>
      <w:proofErr w:type="spellStart"/>
      <w:r w:rsidRPr="0092791A">
        <w:rPr>
          <w:rFonts w:ascii="Arial" w:hAnsi="Arial"/>
          <w:sz w:val="28"/>
          <w:lang w:val="fr-FR"/>
        </w:rPr>
        <w:t>bistellectomie</w:t>
      </w:r>
      <w:proofErr w:type="spellEnd"/>
      <w:r w:rsidRPr="0092791A">
        <w:rPr>
          <w:rFonts w:ascii="Arial" w:hAnsi="Arial"/>
          <w:sz w:val="28"/>
          <w:lang w:val="fr-FR"/>
        </w:rPr>
        <w:t xml:space="preserve"> (arrachement des deux </w:t>
      </w:r>
      <w:proofErr w:type="spellStart"/>
      <w:r w:rsidRPr="0092791A">
        <w:rPr>
          <w:rFonts w:ascii="Arial" w:hAnsi="Arial"/>
          <w:sz w:val="28"/>
          <w:lang w:val="fr-FR"/>
        </w:rPr>
        <w:t>gg</w:t>
      </w:r>
      <w:proofErr w:type="spellEnd"/>
      <w:r w:rsidRPr="0092791A">
        <w:rPr>
          <w:rFonts w:ascii="Arial" w:hAnsi="Arial"/>
          <w:sz w:val="28"/>
          <w:lang w:val="fr-FR"/>
        </w:rPr>
        <w:t xml:space="preserve">. stellaire D et G), ou de la destruction des voie de distribution </w:t>
      </w:r>
      <w:proofErr w:type="gramStart"/>
      <w:r w:rsidRPr="0092791A">
        <w:rPr>
          <w:rFonts w:ascii="Arial" w:hAnsi="Arial"/>
          <w:sz w:val="28"/>
          <w:lang w:val="fr-FR"/>
        </w:rPr>
        <w:t xml:space="preserve">des nerfs </w:t>
      </w:r>
      <w:proofErr w:type="spellStart"/>
      <w:r w:rsidRPr="0092791A">
        <w:rPr>
          <w:rFonts w:ascii="Arial" w:hAnsi="Arial"/>
          <w:sz w:val="28"/>
          <w:lang w:val="fr-FR"/>
        </w:rPr>
        <w:t>cardio</w:t>
      </w:r>
      <w:proofErr w:type="spellEnd"/>
      <w:r w:rsidRPr="0092791A">
        <w:rPr>
          <w:rFonts w:ascii="Arial" w:hAnsi="Arial"/>
          <w:sz w:val="28"/>
          <w:lang w:val="fr-FR"/>
        </w:rPr>
        <w:t>-accélérateur</w:t>
      </w:r>
      <w:proofErr w:type="gramEnd"/>
      <w:r w:rsidRPr="0092791A">
        <w:rPr>
          <w:rFonts w:ascii="Arial" w:hAnsi="Arial"/>
          <w:sz w:val="28"/>
          <w:lang w:val="fr-FR"/>
        </w:rPr>
        <w:t>, il se produit une réduction de la fréquence cardiaque. Le ralentissement n’est pas spectaculaire.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lastRenderedPageBreak/>
        <w:t xml:space="preserve">       - Utilisation de drogues: Sympatholytiques: la substance de choix est le </w:t>
      </w:r>
      <w:proofErr w:type="spellStart"/>
      <w:r w:rsidRPr="0092791A">
        <w:rPr>
          <w:rFonts w:ascii="Arial" w:hAnsi="Arial"/>
          <w:sz w:val="28"/>
          <w:lang w:val="fr-FR"/>
        </w:rPr>
        <w:t>propranolol</w:t>
      </w:r>
      <w:proofErr w:type="spellEnd"/>
      <w:r w:rsidRPr="0092791A">
        <w:rPr>
          <w:rFonts w:ascii="Arial" w:hAnsi="Arial"/>
          <w:sz w:val="28"/>
          <w:lang w:val="fr-FR"/>
        </w:rPr>
        <w:t xml:space="preserve"> (</w:t>
      </w:r>
      <w:proofErr w:type="spellStart"/>
      <w:r w:rsidRPr="0092791A">
        <w:rPr>
          <w:rFonts w:ascii="Arial" w:hAnsi="Arial"/>
          <w:sz w:val="28"/>
          <w:lang w:val="fr-FR"/>
        </w:rPr>
        <w:t>Avlocardyl</w:t>
      </w:r>
      <w:proofErr w:type="spellEnd"/>
      <w:r w:rsidRPr="0092791A">
        <w:rPr>
          <w:rFonts w:ascii="Arial" w:hAnsi="Arial"/>
          <w:sz w:val="28"/>
          <w:lang w:val="fr-FR"/>
        </w:rPr>
        <w:t xml:space="preserve"> ND). Suite à l’administration, la fréquence cardiaque du chien diminue. La réduction plus ou moins importante ne va pas être très indicative du tonus.</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Origine des deux tonus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 Tonus </w:t>
      </w:r>
      <w:proofErr w:type="spellStart"/>
      <w:r w:rsidRPr="0092791A">
        <w:rPr>
          <w:rFonts w:ascii="Arial" w:hAnsi="Arial"/>
          <w:sz w:val="28"/>
          <w:lang w:val="fr-FR"/>
        </w:rPr>
        <w:t>cardiomodérateur</w:t>
      </w:r>
      <w:proofErr w:type="spellEnd"/>
      <w:r w:rsidRPr="0092791A">
        <w:rPr>
          <w:rFonts w:ascii="Arial" w:hAnsi="Arial"/>
          <w:sz w:val="28"/>
          <w:lang w:val="fr-FR"/>
        </w:rPr>
        <w:t xml:space="preserve"> : de nature réflexe.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centre bulbaire du vague est continuellement stimulé par des influx venant de barorécepteurs périphériques. Ceux-ci sont situés dans la crosse aortique et dans le sinus carotidien et sont innervés respectivement par le nerf de Cyon et le nerf de </w:t>
      </w:r>
      <w:proofErr w:type="spellStart"/>
      <w:r w:rsidRPr="0092791A">
        <w:rPr>
          <w:rFonts w:ascii="Arial" w:hAnsi="Arial"/>
          <w:sz w:val="28"/>
          <w:lang w:val="fr-FR"/>
        </w:rPr>
        <w:t>Hering</w:t>
      </w:r>
      <w:proofErr w:type="spellEnd"/>
      <w:r w:rsidRPr="0092791A">
        <w:rPr>
          <w:rFonts w:ascii="Arial" w:hAnsi="Arial"/>
          <w:sz w:val="28"/>
          <w:lang w:val="fr-FR"/>
        </w:rPr>
        <w:t xml:space="preserve"> (fibres du vague). Lorsque la PA augmente, les barorécepteurs seront stimulés. Un influx nerveux arrive au centre </w:t>
      </w:r>
      <w:proofErr w:type="spellStart"/>
      <w:r w:rsidRPr="0092791A">
        <w:rPr>
          <w:rFonts w:ascii="Arial" w:hAnsi="Arial"/>
          <w:sz w:val="28"/>
          <w:lang w:val="fr-FR"/>
        </w:rPr>
        <w:t>cardiomodérateur</w:t>
      </w:r>
      <w:proofErr w:type="spellEnd"/>
      <w:r w:rsidRPr="0092791A">
        <w:rPr>
          <w:rFonts w:ascii="Arial" w:hAnsi="Arial"/>
          <w:sz w:val="28"/>
          <w:lang w:val="fr-FR"/>
        </w:rPr>
        <w:t xml:space="preserve"> qui ralentit le cœur et rétablit ainsi la PA. Ce système est continuellement stimulé chez l’homme et le chien du fait que la PA est </w:t>
      </w:r>
      <w:proofErr w:type="gramStart"/>
      <w:r w:rsidRPr="0092791A">
        <w:rPr>
          <w:rFonts w:ascii="Arial" w:hAnsi="Arial"/>
          <w:sz w:val="28"/>
          <w:lang w:val="fr-FR"/>
        </w:rPr>
        <w:t>élevée</w:t>
      </w:r>
      <w:proofErr w:type="gramEnd"/>
      <w:r w:rsidRPr="0092791A">
        <w:rPr>
          <w:rFonts w:ascii="Arial" w:hAnsi="Arial"/>
          <w:sz w:val="28"/>
          <w:lang w:val="fr-FR"/>
        </w:rPr>
        <w:t>.</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t xml:space="preserve">                 </w:t>
      </w:r>
      <w:r w:rsidRPr="00843184">
        <w:rPr>
          <w:rFonts w:ascii="Arial" w:hAnsi="Arial"/>
          <w:sz w:val="28"/>
          <w:lang w:val="fr-FR"/>
        </w:rPr>
        <w:t xml:space="preserve">+ Tonus </w:t>
      </w:r>
      <w:proofErr w:type="spellStart"/>
      <w:r w:rsidRPr="00843184">
        <w:rPr>
          <w:rFonts w:ascii="Arial" w:hAnsi="Arial"/>
          <w:sz w:val="28"/>
          <w:lang w:val="fr-FR"/>
        </w:rPr>
        <w:t>cardioaccélérateur</w:t>
      </w:r>
      <w:proofErr w:type="spellEnd"/>
      <w:r w:rsidRPr="00843184">
        <w:rPr>
          <w:rFonts w:ascii="Arial" w:hAnsi="Arial"/>
          <w:sz w:val="28"/>
          <w:lang w:val="fr-FR"/>
        </w:rPr>
        <w:t>.</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843184">
        <w:rPr>
          <w:rFonts w:ascii="Arial" w:hAnsi="Arial"/>
          <w:sz w:val="28"/>
          <w:lang w:val="fr-FR"/>
        </w:rPr>
        <w:t xml:space="preserve">        </w:t>
      </w:r>
      <w:r w:rsidRPr="0092791A">
        <w:rPr>
          <w:rFonts w:ascii="Arial" w:hAnsi="Arial"/>
          <w:sz w:val="28"/>
          <w:lang w:val="fr-FR"/>
        </w:rPr>
        <w:t xml:space="preserve">L’origine de ce tonus est plus complexe. Il existe dans le bulbe, exactement au niveau de la formation réticulée, un centre vasomoteur (ce dernier peut stimuler ou inhiber les centres </w:t>
      </w:r>
      <w:proofErr w:type="spellStart"/>
      <w:r w:rsidRPr="0092791A">
        <w:rPr>
          <w:rFonts w:ascii="Arial" w:hAnsi="Arial"/>
          <w:sz w:val="28"/>
          <w:lang w:val="fr-FR"/>
        </w:rPr>
        <w:t>cardioaccélérateurs</w:t>
      </w:r>
      <w:proofErr w:type="spellEnd"/>
      <w:r w:rsidRPr="0092791A">
        <w:rPr>
          <w:rFonts w:ascii="Arial" w:hAnsi="Arial"/>
          <w:sz w:val="28"/>
          <w:lang w:val="fr-FR"/>
        </w:rPr>
        <w:t xml:space="preserve"> médullaires).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Le centre vasomoteur reçoit des afférences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des barorécepteurs (PA) et chémorécepteurs (CO2) aortiques (l’hypercapnie stimule le centre accélérateur).</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du cortex et de l’hypothalamus (il y a accélération cardiaque lors de la peur, de la douleur et des émotions).</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du centre respiratoire (le cœur s’accélère pendant l’inspiration).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du reste de la formation réticulée (le cœur se ralentit pendant le sommeil).</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w:t>
      </w:r>
    </w:p>
    <w:p w:rsidR="006E4B18" w:rsidRPr="0092791A" w:rsidRDefault="006E4B18">
      <w:pPr>
        <w:rPr>
          <w:rFonts w:ascii="Arial" w:hAnsi="Arial"/>
          <w:sz w:val="28"/>
          <w:lang w:val="fr-FR"/>
        </w:rPr>
      </w:pPr>
    </w:p>
    <w:p w:rsidR="006E4B18" w:rsidRPr="00843184" w:rsidRDefault="00AE5DFA">
      <w:pPr>
        <w:rPr>
          <w:rFonts w:ascii="Arial" w:hAnsi="Arial"/>
          <w:sz w:val="28"/>
          <w:lang w:val="fr-FR"/>
        </w:rPr>
      </w:pPr>
      <w:r w:rsidRPr="0092791A">
        <w:rPr>
          <w:rFonts w:ascii="Arial" w:hAnsi="Arial"/>
          <w:sz w:val="28"/>
          <w:lang w:val="fr-FR"/>
        </w:rPr>
        <w:lastRenderedPageBreak/>
        <w:t xml:space="preserve">        </w:t>
      </w:r>
      <w:r w:rsidRPr="00843184">
        <w:rPr>
          <w:rFonts w:ascii="Arial" w:hAnsi="Arial"/>
          <w:sz w:val="28"/>
          <w:lang w:val="fr-FR"/>
        </w:rPr>
        <w:t>5) Facteurs de variations.</w:t>
      </w:r>
    </w:p>
    <w:p w:rsidR="006E4B18" w:rsidRPr="00843184"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Rôle du cortex : l’environnement peut modifier le rythme cardiaque par action sur le psychisme : colère, peur, émotion.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Hypothalamus : c’est une zone qui regroupe plusieurs fonctions végétatives tel que la thermorégulation, le comportement alimentaire, les réactions de défenses </w:t>
      </w:r>
      <w:proofErr w:type="spellStart"/>
      <w:r w:rsidRPr="0092791A">
        <w:rPr>
          <w:rFonts w:ascii="Arial" w:hAnsi="Arial"/>
          <w:sz w:val="28"/>
          <w:lang w:val="fr-FR"/>
        </w:rPr>
        <w:t>etc</w:t>
      </w:r>
      <w:proofErr w:type="spellEnd"/>
      <w:r w:rsidRPr="0092791A">
        <w:rPr>
          <w:rFonts w:ascii="Arial" w:hAnsi="Arial"/>
          <w:sz w:val="28"/>
          <w:lang w:val="fr-FR"/>
        </w:rPr>
        <w:t>…</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Bulbe : le centre respiratoire bulbaire influence le rythme cardiaque : le cœur s’accélère à l’inspiration et se ralentit à l’expiration.</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Exercice musculaire : tous le système sympathique est stimulé. Le tonus </w:t>
      </w:r>
      <w:proofErr w:type="spellStart"/>
      <w:r w:rsidRPr="0092791A">
        <w:rPr>
          <w:rFonts w:ascii="Arial" w:hAnsi="Arial"/>
          <w:sz w:val="28"/>
          <w:lang w:val="fr-FR"/>
        </w:rPr>
        <w:t>cardiomodérateur</w:t>
      </w:r>
      <w:proofErr w:type="spellEnd"/>
      <w:r w:rsidRPr="0092791A">
        <w:rPr>
          <w:rFonts w:ascii="Arial" w:hAnsi="Arial"/>
          <w:sz w:val="28"/>
          <w:lang w:val="fr-FR"/>
        </w:rPr>
        <w:t xml:space="preserve"> est diminué.</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Réflexes : plusieurs réflexes cardiaques ont été décrits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réflexe circulatoire de </w:t>
      </w:r>
      <w:proofErr w:type="spellStart"/>
      <w:r w:rsidRPr="0092791A">
        <w:rPr>
          <w:rFonts w:ascii="Arial" w:hAnsi="Arial"/>
          <w:sz w:val="28"/>
          <w:lang w:val="fr-FR"/>
        </w:rPr>
        <w:t>barosensibilité</w:t>
      </w:r>
      <w:proofErr w:type="spellEnd"/>
      <w:r w:rsidRPr="0092791A">
        <w:rPr>
          <w:rFonts w:ascii="Arial" w:hAnsi="Arial"/>
          <w:sz w:val="28"/>
          <w:lang w:val="fr-FR"/>
        </w:rPr>
        <w:t xml:space="preserve"> déjà décrit ;</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réflexe d’origine céphalique : toute douleur au niveau de la tête entraîne une bradycardie (la simple pression sur les yeux). Le contact de l’eau avec la tête entraîne une bradycardie dont l’importance détermine le temps d’apnée chez les plongeurs. Le pincement des oreilles entraîne également une bradycardie.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réflexe respiratoire : les gaz irritants et les anesthésiques gazeux ralentissent le cœur (risque de syncope).</w:t>
      </w:r>
    </w:p>
    <w:p w:rsidR="006E4B18" w:rsidRPr="0092791A" w:rsidRDefault="006E4B18">
      <w:pPr>
        <w:rPr>
          <w:rFonts w:ascii="Arial" w:hAnsi="Arial"/>
          <w:sz w:val="28"/>
          <w:lang w:val="fr-FR"/>
        </w:rPr>
      </w:pPr>
    </w:p>
    <w:p w:rsidR="006E4B18" w:rsidRPr="0092791A" w:rsidRDefault="00AE5DFA">
      <w:pPr>
        <w:rPr>
          <w:rFonts w:ascii="Arial" w:hAnsi="Arial"/>
          <w:sz w:val="28"/>
          <w:lang w:val="fr-FR"/>
        </w:rPr>
      </w:pPr>
      <w:r w:rsidRPr="0092791A">
        <w:rPr>
          <w:rFonts w:ascii="Arial" w:hAnsi="Arial"/>
          <w:sz w:val="28"/>
          <w:lang w:val="fr-FR"/>
        </w:rPr>
        <w:t xml:space="preserve">        * réflexe viscéral : la douleur intestinale chirurgicale entraîne une bradycardie.</w:t>
      </w:r>
    </w:p>
    <w:p w:rsidR="006E4B18" w:rsidRPr="0092791A" w:rsidRDefault="006E4B18">
      <w:pPr>
        <w:rPr>
          <w:rFonts w:ascii="Arial" w:hAnsi="Arial"/>
          <w:sz w:val="28"/>
          <w:lang w:val="fr-FR"/>
        </w:rPr>
      </w:pPr>
    </w:p>
    <w:p w:rsidR="006E4B18" w:rsidRDefault="00AE5DFA">
      <w:pPr>
        <w:rPr>
          <w:rFonts w:ascii="Arial" w:hAnsi="Arial"/>
          <w:sz w:val="28"/>
        </w:rPr>
      </w:pPr>
      <w:r w:rsidRPr="0092791A">
        <w:rPr>
          <w:rFonts w:ascii="Arial" w:hAnsi="Arial"/>
          <w:sz w:val="28"/>
          <w:lang w:val="fr-FR"/>
        </w:rPr>
        <w:t xml:space="preserve">         Conclusion : toutes les interventions chirurgicales sur la muqueuse intestinales, l’œil, les oreilles (la coupe des oreilles chez le chien) comportent un risque de syncope cardiaque. </w:t>
      </w:r>
      <w:proofErr w:type="gramStart"/>
      <w:r>
        <w:rPr>
          <w:rFonts w:ascii="Arial" w:hAnsi="Arial"/>
          <w:sz w:val="28"/>
        </w:rPr>
        <w:t>Il</w:t>
      </w:r>
      <w:proofErr w:type="gramEnd"/>
      <w:r>
        <w:rPr>
          <w:rFonts w:ascii="Arial" w:hAnsi="Arial"/>
          <w:sz w:val="28"/>
        </w:rPr>
        <w:t xml:space="preserve"> </w:t>
      </w:r>
      <w:proofErr w:type="spellStart"/>
      <w:r>
        <w:rPr>
          <w:rFonts w:ascii="Arial" w:hAnsi="Arial"/>
          <w:sz w:val="28"/>
        </w:rPr>
        <w:t>est</w:t>
      </w:r>
      <w:proofErr w:type="spellEnd"/>
      <w:r>
        <w:rPr>
          <w:rFonts w:ascii="Arial" w:hAnsi="Arial"/>
          <w:sz w:val="28"/>
        </w:rPr>
        <w:t xml:space="preserve"> </w:t>
      </w:r>
      <w:proofErr w:type="spellStart"/>
      <w:r>
        <w:rPr>
          <w:rFonts w:ascii="Arial" w:hAnsi="Arial"/>
          <w:sz w:val="28"/>
        </w:rPr>
        <w:t>conseillé</w:t>
      </w:r>
      <w:proofErr w:type="spellEnd"/>
      <w:r>
        <w:rPr>
          <w:rFonts w:ascii="Arial" w:hAnsi="Arial"/>
          <w:sz w:val="28"/>
        </w:rPr>
        <w:t xml:space="preserve"> </w:t>
      </w:r>
      <w:proofErr w:type="spellStart"/>
      <w:r>
        <w:rPr>
          <w:rFonts w:ascii="Arial" w:hAnsi="Arial"/>
          <w:sz w:val="28"/>
        </w:rPr>
        <w:t>d’administrer</w:t>
      </w:r>
      <w:proofErr w:type="spellEnd"/>
      <w:r>
        <w:rPr>
          <w:rFonts w:ascii="Arial" w:hAnsi="Arial"/>
          <w:sz w:val="28"/>
        </w:rPr>
        <w:t xml:space="preserve"> de </w:t>
      </w:r>
      <w:proofErr w:type="spellStart"/>
      <w:r>
        <w:rPr>
          <w:rFonts w:ascii="Arial" w:hAnsi="Arial"/>
          <w:sz w:val="28"/>
        </w:rPr>
        <w:t>l’atropine</w:t>
      </w:r>
      <w:proofErr w:type="spellEnd"/>
      <w:r>
        <w:rPr>
          <w:rFonts w:ascii="Arial" w:hAnsi="Arial"/>
          <w:sz w:val="28"/>
        </w:rPr>
        <w:t xml:space="preserve"> </w:t>
      </w:r>
      <w:proofErr w:type="spellStart"/>
      <w:r>
        <w:rPr>
          <w:rFonts w:ascii="Arial" w:hAnsi="Arial"/>
          <w:sz w:val="28"/>
        </w:rPr>
        <w:t>avant</w:t>
      </w:r>
      <w:proofErr w:type="spellEnd"/>
      <w:r>
        <w:rPr>
          <w:rFonts w:ascii="Arial" w:hAnsi="Arial"/>
          <w:sz w:val="28"/>
        </w:rPr>
        <w:t xml:space="preserve"> </w:t>
      </w:r>
      <w:proofErr w:type="spellStart"/>
      <w:r>
        <w:rPr>
          <w:rFonts w:ascii="Arial" w:hAnsi="Arial"/>
          <w:sz w:val="28"/>
        </w:rPr>
        <w:t>l’anesthésie</w:t>
      </w:r>
      <w:proofErr w:type="spellEnd"/>
      <w:r>
        <w:rPr>
          <w:rFonts w:ascii="Arial" w:hAnsi="Arial"/>
          <w:sz w:val="28"/>
        </w:rPr>
        <w:t>.</w:t>
      </w:r>
    </w:p>
    <w:p w:rsidR="006E4B18" w:rsidRDefault="006E4B18">
      <w:pPr>
        <w:rPr>
          <w:rFonts w:ascii="Arial" w:hAnsi="Arial"/>
          <w:sz w:val="28"/>
        </w:rPr>
      </w:pPr>
    </w:p>
    <w:p w:rsidR="006E4B18" w:rsidRDefault="00AE5DFA">
      <w:pPr>
        <w:rPr>
          <w:rFonts w:ascii="Arial" w:hAnsi="Arial"/>
          <w:sz w:val="28"/>
        </w:rPr>
      </w:pPr>
      <w:r>
        <w:rPr>
          <w:rFonts w:ascii="Arial" w:hAnsi="Arial"/>
          <w:sz w:val="28"/>
        </w:rPr>
        <w:t xml:space="preserve"> </w:t>
      </w:r>
    </w:p>
    <w:p w:rsidR="006E4B18" w:rsidRDefault="00AE5DFA">
      <w:pPr>
        <w:rPr>
          <w:rFonts w:ascii="Arial" w:hAnsi="Arial"/>
          <w:sz w:val="28"/>
        </w:rPr>
      </w:pPr>
      <w:r>
        <w:rPr>
          <w:rFonts w:ascii="Arial" w:hAnsi="Arial"/>
          <w:sz w:val="28"/>
        </w:rPr>
        <w:t xml:space="preserve"> </w:t>
      </w:r>
    </w:p>
    <w:p w:rsidR="006E4B18" w:rsidRDefault="006E4B18">
      <w:pPr>
        <w:rPr>
          <w:rFonts w:ascii="Arial" w:hAnsi="Arial"/>
          <w:sz w:val="28"/>
        </w:rPr>
      </w:pPr>
    </w:p>
    <w:p w:rsidR="00AE5DFA" w:rsidRDefault="00AE5DFA">
      <w:pPr>
        <w:rPr>
          <w:rFonts w:ascii="Arial" w:hAnsi="Arial"/>
          <w:sz w:val="28"/>
        </w:rPr>
      </w:pPr>
      <w:r>
        <w:rPr>
          <w:rFonts w:ascii="Arial" w:hAnsi="Arial"/>
          <w:sz w:val="28"/>
        </w:rPr>
        <w:t xml:space="preserve"> </w:t>
      </w:r>
      <w:r w:rsidR="00D111D1" w:rsidRPr="00D111D1">
        <w:rPr>
          <w:rFonts w:ascii="Arial" w:hAnsi="Arial"/>
          <w:noProof/>
          <w:sz w:val="28"/>
        </w:rPr>
        <w:pict>
          <v:shapetype id="_x0000_t202" coordsize="21600,21600" o:spt="202" path="m,l,21600r21600,l21600,xe">
            <v:stroke joinstyle="miter"/>
            <v:path gradientshapeok="t" o:connecttype="rect"/>
          </v:shapetype>
          <v:shape id="_x0000_s1057" type="#_x0000_t202" style="position:absolute;margin-left:-90pt;margin-top:-699.85pt;width:1in;height:1in;z-index:251666944;mso-position-horizontal-relative:text;mso-position-vertical-relative:text">
            <v:textbox>
              <w:txbxContent>
                <w:p w:rsidR="00843184" w:rsidRDefault="00843184">
                  <w:pPr>
                    <w:ind w:left="540" w:hanging="540"/>
                    <w:rPr>
                      <w:snapToGrid w:val="0"/>
                      <w:color w:val="000000"/>
                      <w:sz w:val="56"/>
                    </w:rPr>
                  </w:pPr>
                </w:p>
              </w:txbxContent>
            </v:textbox>
          </v:shape>
        </w:pict>
      </w:r>
      <w:r w:rsidR="00D111D1" w:rsidRPr="00D111D1">
        <w:rPr>
          <w:rFonts w:ascii="Arial" w:hAnsi="Arial"/>
          <w:noProof/>
          <w:sz w:val="28"/>
        </w:rPr>
        <w:pict>
          <v:shape id="_x0000_s1058" type="#_x0000_t202" style="position:absolute;margin-left:-90pt;margin-top:-699.85pt;width:1in;height:1in;z-index:251667968;mso-position-horizontal-relative:text;mso-position-vertical-relative:text">
            <v:textbox>
              <w:txbxContent>
                <w:p w:rsidR="00843184" w:rsidRDefault="00843184">
                  <w:pPr>
                    <w:ind w:left="540" w:hanging="540"/>
                    <w:rPr>
                      <w:snapToGrid w:val="0"/>
                      <w:color w:val="000000"/>
                      <w:sz w:val="56"/>
                    </w:rPr>
                  </w:pPr>
                </w:p>
              </w:txbxContent>
            </v:textbox>
          </v:shape>
        </w:pict>
      </w:r>
    </w:p>
    <w:sectPr w:rsidR="00AE5DFA" w:rsidSect="006E4B18">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B6B55"/>
    <w:multiLevelType w:val="singleLevel"/>
    <w:tmpl w:val="F79E0272"/>
    <w:lvl w:ilvl="0">
      <w:start w:val="4"/>
      <w:numFmt w:val="bullet"/>
      <w:lvlText w:val=""/>
      <w:lvlJc w:val="left"/>
      <w:pPr>
        <w:tabs>
          <w:tab w:val="num" w:pos="660"/>
        </w:tabs>
        <w:ind w:left="660" w:hanging="360"/>
      </w:pPr>
      <w:rPr>
        <w:rFonts w:ascii="Symbol" w:hAnsi="Symbol" w:hint="default"/>
      </w:rPr>
    </w:lvl>
  </w:abstractNum>
  <w:abstractNum w:abstractNumId="1">
    <w:nsid w:val="1B485E76"/>
    <w:multiLevelType w:val="singleLevel"/>
    <w:tmpl w:val="5F6C3A86"/>
    <w:lvl w:ilvl="0">
      <w:start w:val="5"/>
      <w:numFmt w:val="bullet"/>
      <w:lvlText w:val="-"/>
      <w:lvlJc w:val="left"/>
      <w:pPr>
        <w:tabs>
          <w:tab w:val="num" w:pos="975"/>
        </w:tabs>
        <w:ind w:left="975"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rsids>
    <w:rsidRoot w:val="00D65662"/>
    <w:rsid w:val="000C25E3"/>
    <w:rsid w:val="00292D09"/>
    <w:rsid w:val="003B48EF"/>
    <w:rsid w:val="00431F24"/>
    <w:rsid w:val="00537F4E"/>
    <w:rsid w:val="00594939"/>
    <w:rsid w:val="005A38A2"/>
    <w:rsid w:val="006D71F0"/>
    <w:rsid w:val="006E4B18"/>
    <w:rsid w:val="00843184"/>
    <w:rsid w:val="0092791A"/>
    <w:rsid w:val="00950006"/>
    <w:rsid w:val="00A2443C"/>
    <w:rsid w:val="00AE5DFA"/>
    <w:rsid w:val="00BA1DD1"/>
    <w:rsid w:val="00BE2B25"/>
    <w:rsid w:val="00CC4F87"/>
    <w:rsid w:val="00D111D1"/>
    <w:rsid w:val="00D65662"/>
    <w:rsid w:val="00E123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3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B18"/>
  </w:style>
  <w:style w:type="paragraph" w:styleId="Titre1">
    <w:name w:val="heading 1"/>
    <w:basedOn w:val="Normal"/>
    <w:next w:val="Normal"/>
    <w:qFormat/>
    <w:rsid w:val="006E4B18"/>
    <w:pPr>
      <w:keepNext/>
      <w:jc w:val="center"/>
      <w:outlineLvl w:val="0"/>
    </w:pPr>
    <w:rPr>
      <w:rFonts w:ascii="Arial" w:hAnsi="Arial"/>
      <w:sz w:val="28"/>
    </w:rPr>
  </w:style>
  <w:style w:type="paragraph" w:styleId="Titre2">
    <w:name w:val="heading 2"/>
    <w:basedOn w:val="Normal"/>
    <w:next w:val="Normal"/>
    <w:qFormat/>
    <w:rsid w:val="006E4B18"/>
    <w:pPr>
      <w:keepNext/>
      <w:outlineLvl w:val="1"/>
    </w:pPr>
    <w:rPr>
      <w:rFonts w:ascii="Arial" w:hAnsi="Arial"/>
      <w:sz w:val="28"/>
    </w:rPr>
  </w:style>
  <w:style w:type="paragraph" w:styleId="Titre3">
    <w:name w:val="heading 3"/>
    <w:basedOn w:val="Normal"/>
    <w:next w:val="Normal"/>
    <w:qFormat/>
    <w:rsid w:val="006E4B18"/>
    <w:pPr>
      <w:keepNext/>
      <w:ind w:firstLine="720"/>
      <w:jc w:val="center"/>
      <w:outlineLvl w:val="2"/>
    </w:pPr>
    <w:rPr>
      <w:rFonts w:ascii="Arial" w:hAnsi="Arial"/>
      <w:sz w:val="28"/>
    </w:rPr>
  </w:style>
  <w:style w:type="paragraph" w:styleId="Titre4">
    <w:name w:val="heading 4"/>
    <w:basedOn w:val="Normal"/>
    <w:next w:val="Normal"/>
    <w:qFormat/>
    <w:rsid w:val="006E4B18"/>
    <w:pPr>
      <w:keepNext/>
      <w:jc w:val="center"/>
      <w:outlineLvl w:val="3"/>
    </w:pPr>
    <w:rPr>
      <w:rFonts w:ascii="Arial" w:hAnsi="Arial"/>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6E4B18"/>
    <w:pPr>
      <w:jc w:val="center"/>
    </w:pPr>
    <w:rPr>
      <w:rFonts w:ascii="Arial" w:hAnsi="Arial"/>
      <w:b/>
      <w:sz w:val="28"/>
    </w:rPr>
  </w:style>
  <w:style w:type="paragraph" w:styleId="Corpsdetexte">
    <w:name w:val="Body Text"/>
    <w:basedOn w:val="Normal"/>
    <w:semiHidden/>
    <w:rsid w:val="006E4B18"/>
    <w:rPr>
      <w:rFonts w:ascii="Arial" w:hAnsi="Arial"/>
      <w:sz w:val="28"/>
    </w:rPr>
  </w:style>
  <w:style w:type="paragraph" w:styleId="Corpsdetexte2">
    <w:name w:val="Body Text 2"/>
    <w:basedOn w:val="Normal"/>
    <w:semiHidden/>
    <w:rsid w:val="006E4B18"/>
    <w:rPr>
      <w:rFonts w:ascii="Arial" w:hAnsi="Arial"/>
      <w:b/>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8.png"/><Relationship Id="rId5"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613</TotalTime>
  <Pages>1</Pages>
  <Words>19412</Words>
  <Characters>106771</Characters>
  <Application>Microsoft Office Word</Application>
  <DocSecurity>0</DocSecurity>
  <Lines>889</Lines>
  <Paragraphs>251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 physiologie du système circulatoire</vt:lpstr>
      <vt:lpstr>La physiologie du système circulatoire</vt:lpstr>
    </vt:vector>
  </TitlesOfParts>
  <Company> </Company>
  <LinksUpToDate>false</LinksUpToDate>
  <CharactersWithSpaces>125932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physiologie du système circulatoire</dc:title>
  <dc:subject/>
  <dc:creator>a</dc:creator>
  <cp:keywords/>
  <cp:lastModifiedBy>Muller</cp:lastModifiedBy>
  <cp:revision>6</cp:revision>
  <dcterms:created xsi:type="dcterms:W3CDTF">2009-12-07T05:07:00Z</dcterms:created>
  <dcterms:modified xsi:type="dcterms:W3CDTF">2010-01-16T17:08:00Z</dcterms:modified>
</cp:coreProperties>
</file>